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46D" w:rsidRPr="00BA61DE" w:rsidRDefault="0006246D" w:rsidP="0006246D">
      <w:pPr>
        <w:spacing w:after="0" w:line="240" w:lineRule="auto"/>
        <w:rPr>
          <w:rFonts w:ascii="Agency FB" w:eastAsia="Calibri" w:hAnsi="Agency FB" w:cs="Times New Roman"/>
          <w:b/>
          <w:sz w:val="24"/>
          <w:szCs w:val="19"/>
        </w:rPr>
      </w:pPr>
      <w:r w:rsidRPr="00BA61DE">
        <w:rPr>
          <w:rFonts w:ascii="Agency FB" w:eastAsia="Calibri" w:hAnsi="Agency FB" w:cs="Times New Roman"/>
          <w:b/>
          <w:noProof/>
          <w:sz w:val="24"/>
          <w:szCs w:val="19"/>
          <w:lang w:val="en-US"/>
        </w:rPr>
        <w:drawing>
          <wp:anchor distT="0" distB="0" distL="114300" distR="114300" simplePos="0" relativeHeight="251660288" behindDoc="0" locked="0" layoutInCell="1" allowOverlap="1" wp14:anchorId="227E30FA" wp14:editId="5E29AC34">
            <wp:simplePos x="0" y="0"/>
            <wp:positionH relativeFrom="margin">
              <wp:align>left</wp:align>
            </wp:positionH>
            <wp:positionV relativeFrom="paragraph">
              <wp:posOffset>8255</wp:posOffset>
            </wp:positionV>
            <wp:extent cx="2444115" cy="81216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A61DE">
        <w:rPr>
          <w:rFonts w:ascii="Agency FB" w:eastAsia="Calibri" w:hAnsi="Agency FB" w:cs="Times New Roman"/>
          <w:b/>
          <w:noProof/>
          <w:sz w:val="24"/>
          <w:szCs w:val="19"/>
          <w:lang w:val="en-US"/>
        </w:rPr>
        <mc:AlternateContent>
          <mc:Choice Requires="wps">
            <w:drawing>
              <wp:anchor distT="0" distB="0" distL="114300" distR="114300" simplePos="0" relativeHeight="251659264" behindDoc="1" locked="0" layoutInCell="1" allowOverlap="1" wp14:anchorId="7FC0285E" wp14:editId="09D9AA6B">
                <wp:simplePos x="0" y="0"/>
                <wp:positionH relativeFrom="margin">
                  <wp:posOffset>5010785</wp:posOffset>
                </wp:positionH>
                <wp:positionV relativeFrom="paragraph">
                  <wp:posOffset>-8890</wp:posOffset>
                </wp:positionV>
                <wp:extent cx="4627245" cy="552450"/>
                <wp:effectExtent l="0" t="0" r="20955"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7245" cy="552450"/>
                        </a:xfrm>
                        <a:prstGeom prst="rect">
                          <a:avLst/>
                        </a:prstGeom>
                        <a:solidFill>
                          <a:srgbClr val="FFFFFF"/>
                        </a:solidFill>
                        <a:ln w="9525">
                          <a:solidFill>
                            <a:srgbClr val="808080"/>
                          </a:solidFill>
                          <a:miter lim="800000"/>
                          <a:headEnd/>
                          <a:tailEnd/>
                        </a:ln>
                      </wps:spPr>
                      <wps:txbx>
                        <w:txbxContent>
                          <w:p w:rsidR="0006246D" w:rsidRDefault="0006246D" w:rsidP="0006246D">
                            <w:r>
                              <w:t>Región</w:t>
                            </w:r>
                            <w:proofErr w:type="gramStart"/>
                            <w:r>
                              <w:t>:_</w:t>
                            </w:r>
                            <w:proofErr w:type="gramEnd"/>
                            <w:r>
                              <w:t>_________________</w:t>
                            </w:r>
                            <w:r>
                              <w:tab/>
                            </w:r>
                            <w:r>
                              <w:tab/>
                              <w:t>Distrito:________________________</w:t>
                            </w:r>
                          </w:p>
                          <w:p w:rsidR="0006246D" w:rsidRPr="008B125D" w:rsidRDefault="0006246D" w:rsidP="0006246D">
                            <w:pPr>
                              <w:rPr>
                                <w:lang w:val="en-US"/>
                              </w:rPr>
                            </w:pPr>
                            <w:r>
                              <w:t>Escuela</w:t>
                            </w:r>
                            <w:proofErr w:type="gramStart"/>
                            <w:r>
                              <w:t>:_</w:t>
                            </w:r>
                            <w:proofErr w:type="gramEnd"/>
                            <w:r>
                              <w:t>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FC0285E" id="_x0000_t202" coordsize="21600,21600" o:spt="202" path="m,l,21600r21600,l21600,xe">
                <v:stroke joinstyle="miter"/>
                <v:path gradientshapeok="t" o:connecttype="rect"/>
              </v:shapetype>
              <v:shape id="Text Box 1" o:spid="_x0000_s1026" type="#_x0000_t202" style="position:absolute;margin-left:394.55pt;margin-top:-.7pt;width:364.35pt;height:43.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" strokecolor="gray">
                <v:textbox>
                  <w:txbxContent>
                    <w:p w:rsidR="0006246D" w:rsidRDefault="0006246D" w:rsidP="0006246D">
                      <w:r>
                        <w:t>Región</w:t>
                      </w:r>
                      <w:proofErr w:type="gramStart"/>
                      <w:r>
                        <w:t>:_</w:t>
                      </w:r>
                      <w:proofErr w:type="gramEnd"/>
                      <w:r>
                        <w:t>_________________</w:t>
                      </w:r>
                      <w:r>
                        <w:tab/>
                      </w:r>
                      <w:r>
                        <w:tab/>
                        <w:t>Distrito:________________________</w:t>
                      </w:r>
                    </w:p>
                    <w:p w:rsidR="0006246D" w:rsidRPr="008B125D" w:rsidRDefault="0006246D" w:rsidP="0006246D">
                      <w:pPr>
                        <w:rPr>
                          <w:lang w:val="en-US"/>
                        </w:rPr>
                      </w:pPr>
                      <w:r>
                        <w:t>Escuela</w:t>
                      </w:r>
                      <w:proofErr w:type="gramStart"/>
                      <w:r>
                        <w:t>:_</w:t>
                      </w:r>
                      <w:proofErr w:type="gramEnd"/>
                      <w:r>
                        <w:t>___________________________________</w:t>
                      </w:r>
                    </w:p>
                  </w:txbxContent>
                </v:textbox>
                <w10:wrap anchorx="margin"/>
              </v:shape>
            </w:pict>
          </mc:Fallback>
        </mc:AlternateContent>
      </w:r>
    </w:p>
    <w:p w:rsidR="0006246D" w:rsidRPr="00BA61DE" w:rsidRDefault="0006246D" w:rsidP="0006246D">
      <w:pPr>
        <w:spacing w:after="0" w:line="240" w:lineRule="auto"/>
        <w:ind w:left="2124" w:firstLine="708"/>
        <w:rPr>
          <w:rFonts w:ascii="Agency FB" w:eastAsia="Calibri" w:hAnsi="Agency FB" w:cs="Times New Roman"/>
          <w:b/>
          <w:sz w:val="24"/>
          <w:szCs w:val="19"/>
        </w:rPr>
      </w:pPr>
    </w:p>
    <w:p w:rsidR="0006246D" w:rsidRPr="00BA61DE" w:rsidRDefault="0006246D" w:rsidP="0006246D">
      <w:pPr>
        <w:spacing w:after="0" w:line="240" w:lineRule="auto"/>
        <w:ind w:left="2124" w:firstLine="708"/>
        <w:rPr>
          <w:rFonts w:ascii="Agency FB" w:eastAsia="Calibri" w:hAnsi="Agency FB" w:cs="Times New Roman"/>
          <w:b/>
          <w:sz w:val="24"/>
          <w:szCs w:val="19"/>
        </w:rPr>
      </w:pPr>
    </w:p>
    <w:p w:rsidR="000D5B47" w:rsidRDefault="0006246D" w:rsidP="0006246D">
      <w:pPr>
        <w:spacing w:after="0" w:line="240" w:lineRule="auto"/>
        <w:rPr>
          <w:rFonts w:ascii="Agency FB" w:eastAsia="Calibri" w:hAnsi="Agency FB" w:cs="Times New Roman"/>
          <w:b/>
          <w:sz w:val="24"/>
          <w:szCs w:val="19"/>
          <w:u w:val="single"/>
        </w:rPr>
      </w:pPr>
      <w:r w:rsidRPr="00BA61DE">
        <w:rPr>
          <w:rFonts w:ascii="Agency FB" w:eastAsia="Calibri" w:hAnsi="Agency FB" w:cs="Times New Roman"/>
          <w:b/>
          <w:sz w:val="24"/>
          <w:szCs w:val="19"/>
        </w:rPr>
        <w:t xml:space="preserve">                                         Título de la Unidad 1.4</w:t>
      </w:r>
      <w:r w:rsidRPr="00BA61DE">
        <w:rPr>
          <w:rFonts w:ascii="Agency FB" w:eastAsia="Calibri" w:hAnsi="Agency FB" w:cs="Times New Roman"/>
          <w:b/>
          <w:sz w:val="24"/>
          <w:szCs w:val="19"/>
          <w:u w:val="single"/>
        </w:rPr>
        <w:t xml:space="preserve">  </w:t>
      </w:r>
    </w:p>
    <w:p w:rsidR="000D5B47" w:rsidRPr="000D5B47" w:rsidRDefault="000D5B47" w:rsidP="0006246D">
      <w:pPr>
        <w:spacing w:after="0" w:line="240" w:lineRule="auto"/>
        <w:rPr>
          <w:rFonts w:ascii="Arial" w:eastAsia="Calibri" w:hAnsi="Arial" w:cs="Arial"/>
          <w:sz w:val="24"/>
          <w:szCs w:val="24"/>
          <w:u w:val="single"/>
        </w:rPr>
      </w:pPr>
    </w:p>
    <w:p w:rsidR="0006246D" w:rsidRPr="000D5B47" w:rsidRDefault="0006246D" w:rsidP="000D5B47">
      <w:pPr>
        <w:spacing w:after="0" w:line="240" w:lineRule="auto"/>
        <w:jc w:val="center"/>
        <w:rPr>
          <w:rFonts w:ascii="Arial" w:eastAsia="Calibri" w:hAnsi="Arial" w:cs="Arial"/>
          <w:sz w:val="24"/>
          <w:szCs w:val="24"/>
          <w:u w:val="single"/>
        </w:rPr>
      </w:pPr>
      <w:r w:rsidRPr="000D5B47">
        <w:rPr>
          <w:rFonts w:ascii="Arial" w:eastAsia="Calibri" w:hAnsi="Arial" w:cs="Arial"/>
          <w:sz w:val="24"/>
          <w:szCs w:val="24"/>
          <w:u w:val="single"/>
        </w:rPr>
        <w:t xml:space="preserve">La poesía            </w:t>
      </w:r>
      <w:r w:rsidRPr="000D5B47">
        <w:rPr>
          <w:rFonts w:ascii="Arial" w:eastAsia="Calibri" w:hAnsi="Arial" w:cs="Arial"/>
          <w:sz w:val="24"/>
          <w:szCs w:val="24"/>
        </w:rPr>
        <w:tab/>
        <w:t>Semana #:</w:t>
      </w:r>
      <w:r w:rsidRPr="000D5B47">
        <w:rPr>
          <w:rFonts w:ascii="Arial" w:eastAsia="Calibri" w:hAnsi="Arial" w:cs="Arial"/>
          <w:sz w:val="24"/>
          <w:szCs w:val="24"/>
          <w:u w:val="single"/>
        </w:rPr>
        <w:t xml:space="preserve">   5</w:t>
      </w:r>
    </w:p>
    <w:p w:rsidR="0006246D" w:rsidRPr="000D5B47" w:rsidRDefault="0006246D" w:rsidP="0006246D">
      <w:pPr>
        <w:spacing w:after="0" w:line="240" w:lineRule="auto"/>
        <w:rPr>
          <w:rFonts w:ascii="Arial" w:eastAsia="Calibri" w:hAnsi="Arial" w:cs="Arial"/>
          <w:sz w:val="24"/>
          <w:szCs w:val="24"/>
        </w:rPr>
      </w:pPr>
    </w:p>
    <w:p w:rsidR="0006246D" w:rsidRPr="000D5B47" w:rsidRDefault="0006246D" w:rsidP="0006246D">
      <w:pPr>
        <w:spacing w:after="0" w:line="240" w:lineRule="auto"/>
        <w:rPr>
          <w:rFonts w:ascii="Arial" w:eastAsia="Calibri" w:hAnsi="Arial" w:cs="Arial"/>
          <w:sz w:val="24"/>
          <w:szCs w:val="24"/>
        </w:rPr>
      </w:pPr>
      <w:r w:rsidRPr="000D5B47">
        <w:rPr>
          <w:rFonts w:ascii="Arial" w:eastAsia="Calibri" w:hAnsi="Arial" w:cs="Arial"/>
          <w:sz w:val="24"/>
          <w:szCs w:val="24"/>
        </w:rPr>
        <w:t xml:space="preserve">Profesor(a): </w:t>
      </w:r>
      <w:r w:rsidRPr="000D5B47">
        <w:rPr>
          <w:rFonts w:ascii="Arial" w:eastAsia="Calibri" w:hAnsi="Arial" w:cs="Arial"/>
          <w:sz w:val="24"/>
          <w:szCs w:val="24"/>
          <w:u w:val="single"/>
        </w:rPr>
        <w:tab/>
      </w:r>
      <w:r w:rsidRPr="000D5B47">
        <w:rPr>
          <w:rFonts w:ascii="Arial" w:eastAsia="Calibri" w:hAnsi="Arial" w:cs="Arial"/>
          <w:sz w:val="24"/>
          <w:szCs w:val="24"/>
          <w:u w:val="single"/>
        </w:rPr>
        <w:tab/>
      </w:r>
      <w:r w:rsidRPr="000D5B47">
        <w:rPr>
          <w:rFonts w:ascii="Arial" w:eastAsia="Calibri" w:hAnsi="Arial" w:cs="Arial"/>
          <w:sz w:val="24"/>
          <w:szCs w:val="24"/>
          <w:u w:val="single"/>
        </w:rPr>
        <w:tab/>
      </w:r>
      <w:r w:rsidRPr="000D5B47">
        <w:rPr>
          <w:rFonts w:ascii="Arial" w:eastAsia="Calibri" w:hAnsi="Arial" w:cs="Arial"/>
          <w:sz w:val="24"/>
          <w:szCs w:val="24"/>
          <w:u w:val="single"/>
        </w:rPr>
        <w:tab/>
      </w:r>
      <w:r w:rsidRPr="000D5B47">
        <w:rPr>
          <w:rFonts w:ascii="Arial" w:eastAsia="Calibri" w:hAnsi="Arial" w:cs="Arial"/>
          <w:sz w:val="24"/>
          <w:szCs w:val="24"/>
          <w:u w:val="single"/>
        </w:rPr>
        <w:tab/>
      </w:r>
      <w:r w:rsidR="000D5B47">
        <w:rPr>
          <w:rFonts w:ascii="Arial" w:eastAsia="Calibri" w:hAnsi="Arial" w:cs="Arial"/>
          <w:sz w:val="24"/>
          <w:szCs w:val="24"/>
          <w:u w:val="single"/>
        </w:rPr>
        <w:t xml:space="preserve">  </w:t>
      </w:r>
      <w:r w:rsidRPr="000D5B47">
        <w:rPr>
          <w:rFonts w:ascii="Arial" w:eastAsia="Calibri" w:hAnsi="Arial" w:cs="Arial"/>
          <w:sz w:val="24"/>
          <w:szCs w:val="24"/>
          <w:u w:val="single"/>
        </w:rPr>
        <w:t xml:space="preserve"> </w:t>
      </w:r>
      <w:r w:rsidRPr="000D5B47">
        <w:rPr>
          <w:rFonts w:ascii="Arial" w:eastAsia="Calibri" w:hAnsi="Arial" w:cs="Arial"/>
          <w:sz w:val="24"/>
          <w:szCs w:val="24"/>
        </w:rPr>
        <w:t xml:space="preserve">   Materia: </w:t>
      </w:r>
      <w:r w:rsidRPr="000D5B47">
        <w:rPr>
          <w:rFonts w:ascii="Arial" w:eastAsia="Calibri" w:hAnsi="Arial" w:cs="Arial"/>
          <w:sz w:val="24"/>
          <w:szCs w:val="24"/>
          <w:u w:val="single"/>
        </w:rPr>
        <w:t xml:space="preserve"> </w:t>
      </w:r>
      <w:r w:rsidRPr="000D5B47">
        <w:rPr>
          <w:rFonts w:ascii="Arial" w:eastAsia="Calibri" w:hAnsi="Arial" w:cs="Arial"/>
          <w:sz w:val="24"/>
          <w:szCs w:val="24"/>
          <w:u w:val="single"/>
        </w:rPr>
        <w:tab/>
        <w:t>Español</w:t>
      </w:r>
      <w:r w:rsidRPr="000D5B47">
        <w:rPr>
          <w:rFonts w:ascii="Arial" w:eastAsia="Calibri" w:hAnsi="Arial" w:cs="Arial"/>
          <w:sz w:val="24"/>
          <w:szCs w:val="24"/>
          <w:u w:val="single"/>
        </w:rPr>
        <w:tab/>
      </w:r>
      <w:r w:rsidRPr="000D5B47">
        <w:rPr>
          <w:rFonts w:ascii="Arial" w:eastAsia="Calibri" w:hAnsi="Arial" w:cs="Arial"/>
          <w:sz w:val="24"/>
          <w:szCs w:val="24"/>
        </w:rPr>
        <w:t xml:space="preserve">        Grado: </w:t>
      </w:r>
      <w:r w:rsidRPr="000D5B47">
        <w:rPr>
          <w:rFonts w:ascii="Arial" w:eastAsia="Calibri" w:hAnsi="Arial" w:cs="Arial"/>
          <w:sz w:val="24"/>
          <w:szCs w:val="24"/>
          <w:u w:val="single"/>
        </w:rPr>
        <w:t xml:space="preserve">     Primero </w:t>
      </w:r>
      <w:r w:rsidRPr="000D5B47">
        <w:rPr>
          <w:rFonts w:ascii="Arial" w:eastAsia="Calibri" w:hAnsi="Arial" w:cs="Arial"/>
          <w:sz w:val="24"/>
          <w:szCs w:val="24"/>
          <w:u w:val="single"/>
        </w:rPr>
        <w:tab/>
      </w:r>
      <w:r w:rsidRPr="000D5B47">
        <w:rPr>
          <w:rFonts w:ascii="Arial" w:eastAsia="Calibri" w:hAnsi="Arial" w:cs="Arial"/>
          <w:sz w:val="24"/>
          <w:szCs w:val="24"/>
        </w:rPr>
        <w:t xml:space="preserve">     Fecha: del </w:t>
      </w:r>
      <w:r w:rsidRPr="000D5B47">
        <w:rPr>
          <w:rFonts w:ascii="Arial" w:eastAsia="Calibri" w:hAnsi="Arial" w:cs="Arial"/>
          <w:sz w:val="24"/>
          <w:szCs w:val="24"/>
          <w:u w:val="single"/>
        </w:rPr>
        <w:t xml:space="preserve">      </w:t>
      </w:r>
      <w:r w:rsidRPr="000D5B47">
        <w:rPr>
          <w:rFonts w:ascii="Arial" w:eastAsia="Calibri" w:hAnsi="Arial" w:cs="Arial"/>
          <w:sz w:val="24"/>
          <w:szCs w:val="24"/>
        </w:rPr>
        <w:t xml:space="preserve">al  </w:t>
      </w:r>
      <w:r w:rsidRPr="000D5B47">
        <w:rPr>
          <w:rFonts w:ascii="Arial" w:eastAsia="Calibri" w:hAnsi="Arial" w:cs="Arial"/>
          <w:sz w:val="24"/>
          <w:szCs w:val="24"/>
          <w:u w:val="single"/>
        </w:rPr>
        <w:t xml:space="preserve">        </w:t>
      </w:r>
      <w:r w:rsidRPr="000D5B47">
        <w:rPr>
          <w:rFonts w:ascii="Arial" w:eastAsia="Calibri" w:hAnsi="Arial" w:cs="Arial"/>
          <w:sz w:val="24"/>
          <w:szCs w:val="24"/>
        </w:rPr>
        <w:t xml:space="preserve">de </w:t>
      </w:r>
      <w:r w:rsidRPr="000D5B47">
        <w:rPr>
          <w:rFonts w:ascii="Arial" w:eastAsia="Calibri" w:hAnsi="Arial" w:cs="Arial"/>
          <w:sz w:val="24"/>
          <w:szCs w:val="24"/>
          <w:u w:val="single"/>
        </w:rPr>
        <w:t xml:space="preserve">                 </w:t>
      </w:r>
      <w:r w:rsidRPr="000D5B47">
        <w:rPr>
          <w:rFonts w:ascii="Arial" w:eastAsia="Calibri" w:hAnsi="Arial" w:cs="Arial"/>
          <w:sz w:val="24"/>
          <w:szCs w:val="24"/>
        </w:rPr>
        <w:t xml:space="preserve"> </w:t>
      </w:r>
      <w:proofErr w:type="spellStart"/>
      <w:r w:rsidRPr="000D5B47">
        <w:rPr>
          <w:rFonts w:ascii="Arial" w:eastAsia="Calibri" w:hAnsi="Arial" w:cs="Arial"/>
          <w:sz w:val="24"/>
          <w:szCs w:val="24"/>
        </w:rPr>
        <w:t>de</w:t>
      </w:r>
      <w:proofErr w:type="spellEnd"/>
      <w:r w:rsidRPr="000D5B47">
        <w:rPr>
          <w:rFonts w:ascii="Arial" w:eastAsia="Calibri" w:hAnsi="Arial" w:cs="Arial"/>
          <w:sz w:val="24"/>
          <w:szCs w:val="24"/>
        </w:rPr>
        <w:t xml:space="preserve"> 2015 </w:t>
      </w:r>
    </w:p>
    <w:p w:rsidR="0006246D" w:rsidRPr="000D5B47" w:rsidRDefault="0006246D" w:rsidP="0006246D">
      <w:pPr>
        <w:spacing w:after="0" w:line="240" w:lineRule="auto"/>
        <w:rPr>
          <w:rFonts w:ascii="Arial" w:eastAsia="Calibri" w:hAnsi="Arial" w:cs="Arial"/>
          <w:sz w:val="20"/>
          <w:szCs w:val="20"/>
          <w:u w:val="single"/>
        </w:rPr>
      </w:pPr>
    </w:p>
    <w:p w:rsidR="0006246D" w:rsidRPr="000D5B47" w:rsidRDefault="0006246D" w:rsidP="0006246D">
      <w:pPr>
        <w:spacing w:after="0" w:line="240" w:lineRule="auto"/>
        <w:rPr>
          <w:rFonts w:ascii="Arial" w:eastAsia="Calibri" w:hAnsi="Arial" w:cs="Arial"/>
          <w:sz w:val="20"/>
          <w:szCs w:val="20"/>
          <w:u w:val="single"/>
        </w:rPr>
      </w:pPr>
    </w:p>
    <w:tbl>
      <w:tblPr>
        <w:tblW w:w="50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2656"/>
        <w:gridCol w:w="2395"/>
        <w:gridCol w:w="255"/>
        <w:gridCol w:w="2435"/>
        <w:gridCol w:w="2572"/>
        <w:gridCol w:w="2410"/>
      </w:tblGrid>
      <w:tr w:rsidR="0006246D" w:rsidRPr="000D5B47" w:rsidTr="00DF5942">
        <w:trPr>
          <w:trHeight w:val="187"/>
          <w:tblHeader/>
        </w:trPr>
        <w:tc>
          <w:tcPr>
            <w:tcW w:w="5000" w:type="pct"/>
            <w:gridSpan w:val="7"/>
            <w:shd w:val="clear" w:color="auto" w:fill="E7E6E6"/>
          </w:tcPr>
          <w:p w:rsidR="0006246D" w:rsidRPr="000D5B47" w:rsidRDefault="0006246D"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RESULTADOS DESEADOS</w:t>
            </w:r>
          </w:p>
        </w:tc>
      </w:tr>
      <w:tr w:rsidR="0006246D" w:rsidRPr="000D5B47" w:rsidTr="00DF5942">
        <w:trPr>
          <w:trHeight w:val="187"/>
          <w:tblHeader/>
        </w:trPr>
        <w:tc>
          <w:tcPr>
            <w:tcW w:w="2530" w:type="pct"/>
            <w:gridSpan w:val="3"/>
            <w:tcBorders>
              <w:right w:val="nil"/>
            </w:tcBorders>
            <w:shd w:val="clear" w:color="auto" w:fill="FFFFFF"/>
          </w:tcPr>
          <w:p w:rsidR="0006246D" w:rsidRPr="000D5B47" w:rsidRDefault="0006246D" w:rsidP="00DF5942">
            <w:pPr>
              <w:spacing w:after="0" w:line="240" w:lineRule="auto"/>
              <w:ind w:left="426"/>
              <w:rPr>
                <w:rFonts w:ascii="Arial" w:eastAsia="Calibri" w:hAnsi="Arial" w:cs="Arial"/>
                <w:sz w:val="20"/>
                <w:szCs w:val="20"/>
              </w:rPr>
            </w:pPr>
            <w:r w:rsidRPr="000D5B47">
              <w:rPr>
                <w:rFonts w:ascii="Arial" w:eastAsia="Calibri" w:hAnsi="Arial" w:cs="Arial"/>
                <w:sz w:val="20"/>
                <w:szCs w:val="20"/>
              </w:rPr>
              <w:t>Compresión Duradera (entendimientos claves)</w:t>
            </w:r>
          </w:p>
          <w:p w:rsidR="0006246D" w:rsidRPr="000D5B47" w:rsidRDefault="0006246D" w:rsidP="00DF5942">
            <w:pPr>
              <w:spacing w:after="0" w:line="240" w:lineRule="auto"/>
              <w:ind w:left="426"/>
              <w:rPr>
                <w:rFonts w:ascii="Arial" w:eastAsia="Calibri" w:hAnsi="Arial" w:cs="Arial"/>
                <w:sz w:val="20"/>
                <w:szCs w:val="20"/>
              </w:rPr>
            </w:pPr>
            <w:r w:rsidRPr="000D5B47">
              <w:rPr>
                <w:rFonts w:ascii="Arial" w:eastAsia="Calibri" w:hAnsi="Arial" w:cs="Arial"/>
                <w:sz w:val="20"/>
                <w:szCs w:val="20"/>
              </w:rPr>
              <w:t xml:space="preserve"> Los estudiantes entende</w:t>
            </w:r>
            <w:r w:rsidR="00E45C1E" w:rsidRPr="000D5B47">
              <w:rPr>
                <w:rFonts w:ascii="Arial" w:eastAsia="Calibri" w:hAnsi="Arial" w:cs="Arial"/>
                <w:sz w:val="20"/>
                <w:szCs w:val="20"/>
              </w:rPr>
              <w:t>rán que hay reglas de gramática que ayudan a clarificar el significado de lo oral y escrito</w:t>
            </w:r>
            <w:r w:rsidRPr="000D5B47">
              <w:rPr>
                <w:rFonts w:ascii="Arial" w:eastAsia="Calibri" w:hAnsi="Arial" w:cs="Arial"/>
                <w:sz w:val="20"/>
                <w:szCs w:val="20"/>
              </w:rPr>
              <w:t xml:space="preserve"> </w:t>
            </w:r>
          </w:p>
        </w:tc>
        <w:tc>
          <w:tcPr>
            <w:tcW w:w="2470" w:type="pct"/>
            <w:gridSpan w:val="4"/>
            <w:tcBorders>
              <w:left w:val="nil"/>
            </w:tcBorders>
            <w:shd w:val="clear" w:color="auto" w:fill="FFFFFF"/>
          </w:tcPr>
          <w:p w:rsidR="0006246D" w:rsidRPr="000D5B47" w:rsidRDefault="0006246D" w:rsidP="00DF5942">
            <w:pPr>
              <w:spacing w:after="0" w:line="240" w:lineRule="auto"/>
              <w:rPr>
                <w:rFonts w:ascii="Arial" w:eastAsia="Calibri" w:hAnsi="Arial" w:cs="Arial"/>
                <w:sz w:val="20"/>
                <w:szCs w:val="20"/>
              </w:rPr>
            </w:pPr>
          </w:p>
        </w:tc>
      </w:tr>
      <w:tr w:rsidR="0006246D" w:rsidRPr="000D5B47" w:rsidTr="00DF5942">
        <w:trPr>
          <w:trHeight w:val="247"/>
          <w:tblHeader/>
        </w:trPr>
        <w:tc>
          <w:tcPr>
            <w:tcW w:w="5000" w:type="pct"/>
            <w:gridSpan w:val="7"/>
            <w:shd w:val="clear" w:color="auto" w:fill="E7E6E6"/>
          </w:tcPr>
          <w:p w:rsidR="0006246D" w:rsidRPr="000D5B47" w:rsidRDefault="0006246D" w:rsidP="00DF5942">
            <w:pPr>
              <w:spacing w:after="0" w:line="240" w:lineRule="auto"/>
              <w:jc w:val="center"/>
              <w:rPr>
                <w:rFonts w:ascii="Arial" w:eastAsia="Calibri" w:hAnsi="Arial" w:cs="Arial"/>
                <w:color w:val="44546A"/>
                <w:sz w:val="20"/>
                <w:szCs w:val="20"/>
              </w:rPr>
            </w:pPr>
            <w:r w:rsidRPr="000D5B47">
              <w:rPr>
                <w:rFonts w:ascii="Arial" w:eastAsia="Calibri" w:hAnsi="Arial" w:cs="Arial"/>
                <w:sz w:val="20"/>
                <w:szCs w:val="20"/>
              </w:rPr>
              <w:t>EVALUACION DEL APRENDIZAJE</w:t>
            </w:r>
          </w:p>
        </w:tc>
      </w:tr>
      <w:tr w:rsidR="0006246D" w:rsidRPr="000D5B47" w:rsidTr="00DF5942">
        <w:trPr>
          <w:trHeight w:val="187"/>
          <w:tblHeader/>
        </w:trPr>
        <w:tc>
          <w:tcPr>
            <w:tcW w:w="5000" w:type="pct"/>
            <w:gridSpan w:val="7"/>
            <w:shd w:val="clear" w:color="auto" w:fill="FFFFFF"/>
          </w:tcPr>
          <w:p w:rsidR="0006246D" w:rsidRPr="000D5B47" w:rsidRDefault="0006246D" w:rsidP="00DF5942">
            <w:pPr>
              <w:spacing w:after="0" w:line="240" w:lineRule="auto"/>
              <w:ind w:left="426"/>
              <w:rPr>
                <w:rFonts w:ascii="Arial" w:eastAsia="Calibri" w:hAnsi="Arial" w:cs="Arial"/>
                <w:sz w:val="20"/>
                <w:szCs w:val="20"/>
              </w:rPr>
            </w:pPr>
            <w:r w:rsidRPr="000D5B47">
              <w:rPr>
                <w:rFonts w:ascii="Arial" w:eastAsia="Calibri" w:hAnsi="Arial" w:cs="Arial"/>
                <w:sz w:val="20"/>
                <w:szCs w:val="20"/>
              </w:rPr>
              <w:t xml:space="preserve">Evaluación </w:t>
            </w:r>
            <w:proofErr w:type="spellStart"/>
            <w:r w:rsidRPr="000D5B47">
              <w:rPr>
                <w:rFonts w:ascii="Arial" w:eastAsia="Calibri" w:hAnsi="Arial" w:cs="Arial"/>
                <w:sz w:val="20"/>
                <w:szCs w:val="20"/>
              </w:rPr>
              <w:t>sumativa</w:t>
            </w:r>
            <w:proofErr w:type="spellEnd"/>
            <w:r w:rsidR="007B27F1" w:rsidRPr="000D5B47">
              <w:rPr>
                <w:rFonts w:ascii="Arial" w:eastAsia="Calibri" w:hAnsi="Arial" w:cs="Arial"/>
                <w:sz w:val="20"/>
                <w:szCs w:val="20"/>
              </w:rPr>
              <w:t>:</w:t>
            </w:r>
            <w:r w:rsidRPr="000D5B47">
              <w:rPr>
                <w:rFonts w:ascii="Arial" w:eastAsia="Calibri" w:hAnsi="Arial" w:cs="Arial"/>
                <w:sz w:val="20"/>
                <w:szCs w:val="20"/>
              </w:rPr>
              <w:t xml:space="preserve"> Registros de escritura</w:t>
            </w:r>
            <w:r w:rsidR="007B27F1" w:rsidRPr="000D5B47">
              <w:rPr>
                <w:rFonts w:ascii="Arial" w:eastAsia="Calibri" w:hAnsi="Arial" w:cs="Arial"/>
                <w:sz w:val="20"/>
                <w:szCs w:val="20"/>
              </w:rPr>
              <w:t>, pruebas cortas</w:t>
            </w:r>
            <w:r w:rsidRPr="000D5B47">
              <w:rPr>
                <w:rFonts w:ascii="Arial" w:eastAsia="Calibri" w:hAnsi="Arial" w:cs="Arial"/>
                <w:sz w:val="20"/>
                <w:szCs w:val="20"/>
              </w:rPr>
              <w:t xml:space="preserve">   </w:t>
            </w:r>
          </w:p>
        </w:tc>
      </w:tr>
      <w:tr w:rsidR="0006246D" w:rsidRPr="000D5B47" w:rsidTr="00DF5942">
        <w:trPr>
          <w:trHeight w:val="187"/>
          <w:tblHeader/>
        </w:trPr>
        <w:tc>
          <w:tcPr>
            <w:tcW w:w="5000" w:type="pct"/>
            <w:gridSpan w:val="7"/>
            <w:shd w:val="clear" w:color="auto" w:fill="E7E6E6"/>
          </w:tcPr>
          <w:p w:rsidR="0006246D" w:rsidRPr="000D5B47" w:rsidRDefault="0006246D"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PLAN DE APRENDIZAJE</w:t>
            </w:r>
          </w:p>
        </w:tc>
      </w:tr>
      <w:tr w:rsidR="0006246D" w:rsidRPr="000D5B47" w:rsidTr="00DF5942">
        <w:trPr>
          <w:trHeight w:val="187"/>
          <w:tblHeader/>
        </w:trPr>
        <w:tc>
          <w:tcPr>
            <w:tcW w:w="5000" w:type="pct"/>
            <w:gridSpan w:val="7"/>
            <w:shd w:val="clear" w:color="auto" w:fill="FFFFFF"/>
          </w:tcPr>
          <w:p w:rsidR="0006246D" w:rsidRPr="000D5B47" w:rsidRDefault="0006246D" w:rsidP="00DF5942">
            <w:pPr>
              <w:spacing w:after="0" w:line="240" w:lineRule="auto"/>
              <w:ind w:left="426"/>
              <w:jc w:val="center"/>
              <w:rPr>
                <w:rFonts w:ascii="Arial" w:eastAsia="Calibri" w:hAnsi="Arial" w:cs="Arial"/>
                <w:sz w:val="20"/>
                <w:szCs w:val="20"/>
              </w:rPr>
            </w:pPr>
            <w:r w:rsidRPr="000D5B47">
              <w:rPr>
                <w:rFonts w:ascii="Arial" w:eastAsia="Calibri" w:hAnsi="Arial" w:cs="Arial"/>
                <w:sz w:val="20"/>
                <w:szCs w:val="20"/>
              </w:rPr>
              <w:t>Actividades de Aprendizaje Sugeridas:</w:t>
            </w:r>
          </w:p>
        </w:tc>
      </w:tr>
      <w:tr w:rsidR="000D5B47" w:rsidRPr="000D5B47" w:rsidTr="000D5B47">
        <w:trPr>
          <w:trHeight w:val="79"/>
        </w:trPr>
        <w:tc>
          <w:tcPr>
            <w:tcW w:w="904" w:type="pct"/>
            <w:shd w:val="clear" w:color="auto" w:fill="D9E2F3"/>
          </w:tcPr>
          <w:p w:rsidR="0006246D" w:rsidRPr="000D5B47" w:rsidRDefault="0006246D" w:rsidP="00DF5942">
            <w:pPr>
              <w:spacing w:after="0" w:line="240" w:lineRule="auto"/>
              <w:jc w:val="center"/>
              <w:rPr>
                <w:rFonts w:ascii="Arial" w:eastAsia="Calibri" w:hAnsi="Arial" w:cs="Arial"/>
                <w:sz w:val="20"/>
                <w:szCs w:val="20"/>
              </w:rPr>
            </w:pPr>
          </w:p>
        </w:tc>
        <w:tc>
          <w:tcPr>
            <w:tcW w:w="855" w:type="pct"/>
            <w:shd w:val="clear" w:color="auto" w:fill="D9E2F3"/>
          </w:tcPr>
          <w:p w:rsidR="0006246D" w:rsidRPr="000D5B47" w:rsidRDefault="0006246D"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Día 21</w:t>
            </w:r>
          </w:p>
        </w:tc>
        <w:tc>
          <w:tcPr>
            <w:tcW w:w="853" w:type="pct"/>
            <w:gridSpan w:val="2"/>
            <w:shd w:val="clear" w:color="auto" w:fill="D9E2F3"/>
          </w:tcPr>
          <w:p w:rsidR="0006246D" w:rsidRPr="000D5B47" w:rsidRDefault="0006246D"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Día 22</w:t>
            </w:r>
          </w:p>
        </w:tc>
        <w:tc>
          <w:tcPr>
            <w:tcW w:w="784" w:type="pct"/>
            <w:shd w:val="clear" w:color="auto" w:fill="D9E2F3"/>
          </w:tcPr>
          <w:p w:rsidR="0006246D" w:rsidRPr="000D5B47" w:rsidRDefault="0006246D"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Día 23</w:t>
            </w:r>
          </w:p>
        </w:tc>
        <w:tc>
          <w:tcPr>
            <w:tcW w:w="828" w:type="pct"/>
            <w:shd w:val="clear" w:color="auto" w:fill="D9E2F3"/>
          </w:tcPr>
          <w:p w:rsidR="0006246D" w:rsidRPr="000D5B47" w:rsidRDefault="0006246D"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Día 24</w:t>
            </w:r>
          </w:p>
        </w:tc>
        <w:tc>
          <w:tcPr>
            <w:tcW w:w="776" w:type="pct"/>
            <w:shd w:val="clear" w:color="auto" w:fill="D9E2F3"/>
          </w:tcPr>
          <w:p w:rsidR="0006246D" w:rsidRPr="000D5B47" w:rsidRDefault="0006246D" w:rsidP="00DF5942">
            <w:pPr>
              <w:spacing w:after="0" w:line="240" w:lineRule="auto"/>
              <w:jc w:val="center"/>
              <w:rPr>
                <w:rFonts w:ascii="Arial" w:eastAsia="Calibri" w:hAnsi="Arial" w:cs="Arial"/>
                <w:color w:val="44546A"/>
                <w:sz w:val="20"/>
                <w:szCs w:val="20"/>
              </w:rPr>
            </w:pPr>
            <w:r w:rsidRPr="000D5B47">
              <w:rPr>
                <w:rFonts w:ascii="Arial" w:eastAsia="Calibri" w:hAnsi="Arial" w:cs="Arial"/>
                <w:sz w:val="20"/>
                <w:szCs w:val="20"/>
              </w:rPr>
              <w:t xml:space="preserve">Día 25 </w:t>
            </w:r>
          </w:p>
        </w:tc>
      </w:tr>
      <w:tr w:rsidR="0006246D" w:rsidRPr="000D5B47" w:rsidTr="000D5B47">
        <w:trPr>
          <w:trHeight w:val="79"/>
        </w:trPr>
        <w:tc>
          <w:tcPr>
            <w:tcW w:w="904" w:type="pct"/>
            <w:shd w:val="clear" w:color="auto" w:fill="auto"/>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Estándares</w:t>
            </w:r>
          </w:p>
          <w:p w:rsidR="0006246D" w:rsidRPr="000D5B47" w:rsidRDefault="0006246D" w:rsidP="00DF5942">
            <w:pPr>
              <w:spacing w:after="0" w:line="240" w:lineRule="auto"/>
              <w:rPr>
                <w:rFonts w:ascii="Arial" w:eastAsia="Calibri" w:hAnsi="Arial" w:cs="Arial"/>
                <w:sz w:val="20"/>
                <w:szCs w:val="20"/>
              </w:rPr>
            </w:pPr>
          </w:p>
        </w:tc>
        <w:tc>
          <w:tcPr>
            <w:tcW w:w="855" w:type="pct"/>
            <w:shd w:val="clear" w:color="auto" w:fill="auto"/>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Dominio del lenguaje</w:t>
            </w:r>
          </w:p>
          <w:p w:rsidR="0006246D" w:rsidRPr="000D5B47" w:rsidRDefault="0006246D" w:rsidP="00DF5942">
            <w:pPr>
              <w:spacing w:after="0" w:line="240" w:lineRule="auto"/>
              <w:rPr>
                <w:rFonts w:ascii="Arial" w:eastAsia="Calibri" w:hAnsi="Arial" w:cs="Arial"/>
                <w:sz w:val="20"/>
                <w:szCs w:val="20"/>
              </w:rPr>
            </w:pPr>
          </w:p>
          <w:p w:rsidR="0006246D" w:rsidRPr="000D5B47" w:rsidRDefault="00E45C1E" w:rsidP="00DF5942">
            <w:pPr>
              <w:spacing w:after="0" w:line="240" w:lineRule="auto"/>
              <w:jc w:val="center"/>
              <w:rPr>
                <w:rFonts w:ascii="Arial" w:eastAsia="Calibri" w:hAnsi="Arial" w:cs="Arial"/>
                <w:sz w:val="20"/>
                <w:szCs w:val="20"/>
              </w:rPr>
            </w:pPr>
            <w:r w:rsidRPr="000D5B47">
              <w:rPr>
                <w:rFonts w:ascii="Arial" w:eastAsia="Calibri" w:hAnsi="Arial" w:cs="Arial"/>
                <w:sz w:val="20"/>
                <w:szCs w:val="20"/>
              </w:rPr>
              <w:t>Destrezas fundamentales de la lectura</w:t>
            </w:r>
          </w:p>
        </w:tc>
        <w:tc>
          <w:tcPr>
            <w:tcW w:w="853" w:type="pct"/>
            <w:gridSpan w:val="2"/>
            <w:shd w:val="clear" w:color="auto" w:fill="auto"/>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Comprensión auditiva y expresión oral</w:t>
            </w:r>
          </w:p>
          <w:p w:rsidR="0006246D" w:rsidRPr="000D5B47" w:rsidRDefault="0006246D" w:rsidP="00DF5942">
            <w:pPr>
              <w:spacing w:after="0" w:line="240" w:lineRule="auto"/>
              <w:rPr>
                <w:rFonts w:ascii="Arial" w:eastAsia="Calibri" w:hAnsi="Arial" w:cs="Arial"/>
                <w:sz w:val="20"/>
                <w:szCs w:val="20"/>
              </w:rPr>
            </w:pPr>
          </w:p>
          <w:p w:rsidR="00E45C1E" w:rsidRPr="000D5B47" w:rsidRDefault="00E45C1E" w:rsidP="00DF5942">
            <w:pPr>
              <w:spacing w:after="0" w:line="240" w:lineRule="auto"/>
              <w:rPr>
                <w:rFonts w:ascii="Arial" w:eastAsia="Calibri" w:hAnsi="Arial" w:cs="Arial"/>
                <w:sz w:val="20"/>
                <w:szCs w:val="20"/>
              </w:rPr>
            </w:pPr>
            <w:r w:rsidRPr="000D5B47">
              <w:rPr>
                <w:rFonts w:ascii="Arial" w:eastAsia="Calibri" w:hAnsi="Arial" w:cs="Arial"/>
                <w:sz w:val="20"/>
                <w:szCs w:val="20"/>
              </w:rPr>
              <w:t>Dominio del lenguaje</w:t>
            </w:r>
          </w:p>
        </w:tc>
        <w:tc>
          <w:tcPr>
            <w:tcW w:w="784" w:type="pct"/>
            <w:shd w:val="clear" w:color="auto" w:fill="auto"/>
          </w:tcPr>
          <w:p w:rsidR="0006246D" w:rsidRPr="000D5B47" w:rsidRDefault="00E45C1E" w:rsidP="00DF5942">
            <w:pPr>
              <w:spacing w:after="0" w:line="240" w:lineRule="auto"/>
              <w:rPr>
                <w:rFonts w:ascii="Arial" w:eastAsia="Calibri" w:hAnsi="Arial" w:cs="Arial"/>
                <w:sz w:val="20"/>
                <w:szCs w:val="20"/>
              </w:rPr>
            </w:pPr>
            <w:r w:rsidRPr="000D5B47">
              <w:rPr>
                <w:rFonts w:ascii="Arial" w:eastAsia="Calibri" w:hAnsi="Arial" w:cs="Arial"/>
                <w:sz w:val="20"/>
                <w:szCs w:val="20"/>
              </w:rPr>
              <w:t>Lectura de textos literarios</w:t>
            </w:r>
          </w:p>
          <w:p w:rsidR="00E45C1E" w:rsidRPr="000D5B47" w:rsidRDefault="00E45C1E" w:rsidP="00DF5942">
            <w:pPr>
              <w:spacing w:after="0" w:line="240" w:lineRule="auto"/>
              <w:rPr>
                <w:rFonts w:ascii="Arial" w:eastAsia="Calibri" w:hAnsi="Arial" w:cs="Arial"/>
                <w:sz w:val="20"/>
                <w:szCs w:val="20"/>
              </w:rPr>
            </w:pPr>
            <w:r w:rsidRPr="000D5B47">
              <w:rPr>
                <w:rFonts w:ascii="Arial" w:eastAsia="Calibri" w:hAnsi="Arial" w:cs="Arial"/>
                <w:sz w:val="20"/>
                <w:szCs w:val="20"/>
              </w:rPr>
              <w:t>Comprensión auditiva y expresión oral</w:t>
            </w:r>
          </w:p>
          <w:p w:rsidR="0006246D" w:rsidRPr="000D5B47" w:rsidRDefault="00E45C1E" w:rsidP="00E45C1E">
            <w:pPr>
              <w:spacing w:after="0" w:line="240" w:lineRule="auto"/>
              <w:rPr>
                <w:rFonts w:ascii="Arial" w:eastAsia="Calibri" w:hAnsi="Arial" w:cs="Arial"/>
                <w:sz w:val="20"/>
                <w:szCs w:val="20"/>
              </w:rPr>
            </w:pPr>
            <w:r w:rsidRPr="000D5B47">
              <w:rPr>
                <w:rFonts w:ascii="Arial" w:eastAsia="Calibri" w:hAnsi="Arial" w:cs="Arial"/>
                <w:sz w:val="20"/>
                <w:szCs w:val="20"/>
              </w:rPr>
              <w:t>Dominio del lenguaje</w:t>
            </w:r>
          </w:p>
        </w:tc>
        <w:tc>
          <w:tcPr>
            <w:tcW w:w="828" w:type="pct"/>
            <w:shd w:val="clear" w:color="auto" w:fill="auto"/>
          </w:tcPr>
          <w:p w:rsidR="0006246D" w:rsidRPr="000D5B47" w:rsidRDefault="00E45C1E" w:rsidP="00DF5942">
            <w:pPr>
              <w:spacing w:after="0" w:line="240" w:lineRule="auto"/>
              <w:rPr>
                <w:rFonts w:ascii="Arial" w:eastAsia="Calibri" w:hAnsi="Arial" w:cs="Arial"/>
                <w:sz w:val="20"/>
                <w:szCs w:val="20"/>
              </w:rPr>
            </w:pPr>
            <w:r w:rsidRPr="000D5B47">
              <w:rPr>
                <w:rFonts w:ascii="Arial" w:eastAsia="Calibri" w:hAnsi="Arial" w:cs="Arial"/>
                <w:sz w:val="20"/>
                <w:szCs w:val="20"/>
              </w:rPr>
              <w:t>Lectura de textos literarios</w:t>
            </w:r>
          </w:p>
          <w:p w:rsidR="00E45C1E" w:rsidRPr="000D5B47" w:rsidRDefault="00E45C1E" w:rsidP="00DF5942">
            <w:pPr>
              <w:spacing w:after="0" w:line="240" w:lineRule="auto"/>
              <w:rPr>
                <w:rFonts w:ascii="Arial" w:eastAsia="Calibri" w:hAnsi="Arial" w:cs="Arial"/>
                <w:sz w:val="20"/>
                <w:szCs w:val="20"/>
              </w:rPr>
            </w:pPr>
          </w:p>
          <w:p w:rsidR="00E45C1E" w:rsidRPr="000D5B47" w:rsidRDefault="00E45C1E" w:rsidP="00DF5942">
            <w:pPr>
              <w:spacing w:after="0" w:line="240" w:lineRule="auto"/>
              <w:rPr>
                <w:rFonts w:ascii="Arial" w:eastAsia="Calibri" w:hAnsi="Arial" w:cs="Arial"/>
                <w:color w:val="44546A"/>
                <w:sz w:val="20"/>
                <w:szCs w:val="20"/>
              </w:rPr>
            </w:pPr>
            <w:r w:rsidRPr="000D5B47">
              <w:rPr>
                <w:rFonts w:ascii="Arial" w:eastAsia="Calibri" w:hAnsi="Arial" w:cs="Arial"/>
                <w:sz w:val="20"/>
                <w:szCs w:val="20"/>
              </w:rPr>
              <w:t>Dominio del lenguaje</w:t>
            </w:r>
          </w:p>
        </w:tc>
        <w:tc>
          <w:tcPr>
            <w:tcW w:w="776" w:type="pct"/>
            <w:shd w:val="clear" w:color="auto" w:fill="auto"/>
          </w:tcPr>
          <w:p w:rsidR="00E45C1E" w:rsidRPr="000D5B47" w:rsidRDefault="00E45C1E" w:rsidP="00DF5942">
            <w:pPr>
              <w:spacing w:after="0" w:line="240" w:lineRule="auto"/>
              <w:rPr>
                <w:rFonts w:ascii="Arial" w:eastAsia="Calibri" w:hAnsi="Arial" w:cs="Arial"/>
                <w:sz w:val="20"/>
                <w:szCs w:val="20"/>
              </w:rPr>
            </w:pPr>
            <w:r w:rsidRPr="000D5B47">
              <w:rPr>
                <w:rFonts w:ascii="Arial" w:eastAsia="Calibri" w:hAnsi="Arial" w:cs="Arial"/>
                <w:sz w:val="20"/>
                <w:szCs w:val="20"/>
              </w:rPr>
              <w:t>Lectura de textos literarios</w:t>
            </w:r>
          </w:p>
          <w:p w:rsidR="00E45C1E" w:rsidRPr="000D5B47" w:rsidRDefault="00E45C1E"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Dominio del lenguaje</w:t>
            </w:r>
          </w:p>
          <w:p w:rsidR="0006246D" w:rsidRPr="000D5B47" w:rsidRDefault="0006246D" w:rsidP="00DF5942">
            <w:pPr>
              <w:spacing w:after="0" w:line="240" w:lineRule="auto"/>
              <w:rPr>
                <w:rFonts w:ascii="Arial" w:eastAsia="Calibri" w:hAnsi="Arial" w:cs="Arial"/>
                <w:color w:val="44546A"/>
                <w:sz w:val="20"/>
                <w:szCs w:val="20"/>
              </w:rPr>
            </w:pPr>
          </w:p>
        </w:tc>
      </w:tr>
      <w:tr w:rsidR="0006246D" w:rsidRPr="000D5B47" w:rsidTr="000D5B47">
        <w:trPr>
          <w:trHeight w:val="79"/>
        </w:trPr>
        <w:tc>
          <w:tcPr>
            <w:tcW w:w="904" w:type="pct"/>
            <w:shd w:val="clear" w:color="auto" w:fill="auto"/>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Expectativas</w:t>
            </w:r>
          </w:p>
          <w:p w:rsidR="0006246D" w:rsidRPr="000D5B47" w:rsidRDefault="0006246D" w:rsidP="00DF5942">
            <w:pPr>
              <w:spacing w:after="0" w:line="240" w:lineRule="auto"/>
              <w:rPr>
                <w:rFonts w:ascii="Arial" w:eastAsia="Calibri" w:hAnsi="Arial" w:cs="Arial"/>
                <w:sz w:val="20"/>
                <w:szCs w:val="20"/>
              </w:rPr>
            </w:pPr>
          </w:p>
        </w:tc>
        <w:tc>
          <w:tcPr>
            <w:tcW w:w="855" w:type="pct"/>
            <w:shd w:val="clear" w:color="auto" w:fill="auto"/>
          </w:tcPr>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1. L.V.4a (Decodifica y utiliza correctamente estrategias de lectura)</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 xml:space="preserve"> 1.L.V.6a  (Utiliza e incorpora vocabulario nuevo en diversos contextos) </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1.LF.CF.2 (Demuestra comprensión de palabras habladas, silabas y sonidos)</w:t>
            </w:r>
          </w:p>
          <w:p w:rsidR="007B27F1" w:rsidRPr="000D5B47" w:rsidRDefault="007B27F1" w:rsidP="0006246D">
            <w:pPr>
              <w:spacing w:after="0" w:line="240" w:lineRule="auto"/>
              <w:rPr>
                <w:rFonts w:ascii="Arial" w:hAnsi="Arial" w:cs="Arial"/>
                <w:sz w:val="20"/>
                <w:szCs w:val="20"/>
              </w:rPr>
            </w:pPr>
          </w:p>
        </w:tc>
        <w:tc>
          <w:tcPr>
            <w:tcW w:w="853" w:type="pct"/>
            <w:gridSpan w:val="2"/>
            <w:shd w:val="clear" w:color="auto" w:fill="auto"/>
          </w:tcPr>
          <w:p w:rsidR="007B27F1" w:rsidRPr="000D5B47" w:rsidRDefault="007B27F1" w:rsidP="007B27F1">
            <w:pPr>
              <w:pStyle w:val="NoSpacing"/>
              <w:rPr>
                <w:rFonts w:ascii="Arial" w:hAnsi="Arial" w:cs="Arial"/>
                <w:sz w:val="20"/>
                <w:lang w:val="es-PR"/>
              </w:rPr>
            </w:pPr>
            <w:r w:rsidRPr="000D5B47">
              <w:rPr>
                <w:rFonts w:ascii="Arial" w:hAnsi="Arial" w:cs="Arial"/>
                <w:sz w:val="20"/>
                <w:lang w:val="es-PR"/>
              </w:rPr>
              <w:t>1.AO.CC.1  (Participa en conversaciones sobre temas y textos relacionados al grado)</w:t>
            </w:r>
          </w:p>
          <w:p w:rsidR="007B27F1" w:rsidRPr="000D5B47" w:rsidRDefault="007B27F1" w:rsidP="007B27F1">
            <w:pPr>
              <w:pStyle w:val="NoSpacing"/>
              <w:rPr>
                <w:rFonts w:ascii="Arial" w:eastAsia="Calibri" w:hAnsi="Arial" w:cs="Arial"/>
                <w:color w:val="FF0000"/>
                <w:sz w:val="20"/>
                <w:lang w:val="es-PR"/>
              </w:rPr>
            </w:pPr>
            <w:r w:rsidRPr="000D5B47">
              <w:rPr>
                <w:rFonts w:ascii="Arial" w:hAnsi="Arial" w:cs="Arial"/>
                <w:sz w:val="20"/>
                <w:lang w:val="es-PR"/>
              </w:rPr>
              <w:t xml:space="preserve">1.L.NE.1k (demuestra dominio del uso del genero)  </w:t>
            </w:r>
            <w:r w:rsidRPr="000D5B47">
              <w:rPr>
                <w:rFonts w:ascii="Arial" w:eastAsia="Calibri" w:hAnsi="Arial" w:cs="Arial"/>
                <w:color w:val="FF0000"/>
                <w:sz w:val="20"/>
                <w:lang w:val="es-PR"/>
              </w:rPr>
              <w:t xml:space="preserve">            </w:t>
            </w:r>
          </w:p>
          <w:p w:rsidR="0006246D" w:rsidRPr="000D5B47" w:rsidRDefault="0006246D" w:rsidP="007B27F1">
            <w:pPr>
              <w:spacing w:after="0" w:line="240" w:lineRule="auto"/>
              <w:rPr>
                <w:rFonts w:ascii="Arial" w:eastAsia="Calibri" w:hAnsi="Arial" w:cs="Arial"/>
                <w:sz w:val="20"/>
                <w:szCs w:val="20"/>
              </w:rPr>
            </w:pPr>
          </w:p>
        </w:tc>
        <w:tc>
          <w:tcPr>
            <w:tcW w:w="784" w:type="pct"/>
            <w:shd w:val="clear" w:color="auto" w:fill="auto"/>
          </w:tcPr>
          <w:p w:rsidR="007B27F1" w:rsidRPr="000D5B47" w:rsidRDefault="007B27F1" w:rsidP="007B27F1">
            <w:pPr>
              <w:spacing w:after="0" w:line="240" w:lineRule="auto"/>
              <w:rPr>
                <w:rFonts w:ascii="Arial" w:eastAsia="Calibri" w:hAnsi="Arial" w:cs="Arial"/>
                <w:sz w:val="20"/>
                <w:szCs w:val="20"/>
              </w:rPr>
            </w:pPr>
          </w:p>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1.Ll.ALC.11 (Participa  en actividades de lectura y escritura)</w:t>
            </w:r>
          </w:p>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1. AO.CC.1 (Participa en conversaciones sobre temas y textos)</w:t>
            </w:r>
          </w:p>
          <w:p w:rsidR="0006246D" w:rsidRPr="000D5B47" w:rsidRDefault="007B27F1" w:rsidP="007B27F1">
            <w:pPr>
              <w:pStyle w:val="NoSpacing"/>
              <w:rPr>
                <w:rFonts w:ascii="Arial" w:eastAsia="Calibri" w:hAnsi="Arial" w:cs="Arial"/>
                <w:color w:val="FF0000"/>
                <w:sz w:val="20"/>
                <w:lang w:val="es-PR"/>
              </w:rPr>
            </w:pPr>
            <w:r w:rsidRPr="000D5B47">
              <w:rPr>
                <w:rFonts w:ascii="Arial" w:hAnsi="Arial" w:cs="Arial"/>
                <w:sz w:val="20"/>
                <w:lang w:val="es-PR"/>
              </w:rPr>
              <w:t xml:space="preserve">1.L.NE.1k (demuestra dominio del uso del genero)  </w:t>
            </w:r>
            <w:r w:rsidRPr="000D5B47">
              <w:rPr>
                <w:rFonts w:ascii="Arial" w:eastAsia="Calibri" w:hAnsi="Arial" w:cs="Arial"/>
                <w:color w:val="FF0000"/>
                <w:sz w:val="20"/>
                <w:lang w:val="es-PR"/>
              </w:rPr>
              <w:t xml:space="preserve">            </w:t>
            </w:r>
          </w:p>
        </w:tc>
        <w:tc>
          <w:tcPr>
            <w:tcW w:w="828" w:type="pct"/>
            <w:shd w:val="clear" w:color="auto" w:fill="auto"/>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1.Ll.ALC.11 (Participa  en actividades de lectura y escritura)</w:t>
            </w:r>
          </w:p>
          <w:p w:rsidR="0006246D" w:rsidRPr="000D5B47" w:rsidRDefault="007B27F1" w:rsidP="007B27F1">
            <w:pPr>
              <w:pStyle w:val="NoSpacing"/>
              <w:rPr>
                <w:rFonts w:ascii="Arial" w:eastAsia="Calibri" w:hAnsi="Arial" w:cs="Arial"/>
                <w:sz w:val="20"/>
                <w:lang w:val="es-ES"/>
              </w:rPr>
            </w:pPr>
            <w:r w:rsidRPr="000D5B47">
              <w:rPr>
                <w:rFonts w:ascii="Arial" w:hAnsi="Arial" w:cs="Arial"/>
                <w:sz w:val="20"/>
                <w:lang w:val="es-PR"/>
              </w:rPr>
              <w:t>1.L.NE.1k (demuestra dominio del uso del genero)</w:t>
            </w:r>
          </w:p>
        </w:tc>
        <w:tc>
          <w:tcPr>
            <w:tcW w:w="776" w:type="pct"/>
            <w:shd w:val="clear" w:color="auto" w:fill="auto"/>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1.Ll.ALC.11 (Participa  en actividades de lectura y escritura)</w:t>
            </w:r>
          </w:p>
          <w:p w:rsidR="0006246D" w:rsidRPr="000D5B47" w:rsidRDefault="007B27F1" w:rsidP="007B27F1">
            <w:pPr>
              <w:spacing w:after="0" w:line="240" w:lineRule="auto"/>
              <w:rPr>
                <w:rFonts w:ascii="Arial" w:eastAsia="Calibri" w:hAnsi="Arial" w:cs="Arial"/>
                <w:sz w:val="20"/>
                <w:szCs w:val="20"/>
              </w:rPr>
            </w:pPr>
            <w:r w:rsidRPr="000D5B47">
              <w:rPr>
                <w:rFonts w:ascii="Arial" w:hAnsi="Arial" w:cs="Arial"/>
                <w:sz w:val="20"/>
                <w:szCs w:val="20"/>
              </w:rPr>
              <w:t>1.L.NE.1k (demuestra dominio del uso del genero)</w:t>
            </w:r>
          </w:p>
        </w:tc>
      </w:tr>
      <w:tr w:rsidR="0006246D" w:rsidRPr="000D5B47" w:rsidTr="000D5B47">
        <w:trPr>
          <w:trHeight w:val="713"/>
        </w:trPr>
        <w:tc>
          <w:tcPr>
            <w:tcW w:w="904" w:type="pct"/>
            <w:vAlign w:val="center"/>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Estrategia Académica</w:t>
            </w:r>
          </w:p>
        </w:tc>
        <w:tc>
          <w:tcPr>
            <w:tcW w:w="855"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Trilogía de la lectura</w:t>
            </w: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Antes  de la lectura</w:t>
            </w:r>
          </w:p>
        </w:tc>
        <w:tc>
          <w:tcPr>
            <w:tcW w:w="853" w:type="pct"/>
            <w:gridSpan w:val="2"/>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Trilogía de la lectura</w:t>
            </w: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Durante  la lectura</w:t>
            </w:r>
          </w:p>
        </w:tc>
        <w:tc>
          <w:tcPr>
            <w:tcW w:w="784"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Trilogía de la lectura</w:t>
            </w: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Durante la lectura</w:t>
            </w:r>
          </w:p>
        </w:tc>
        <w:tc>
          <w:tcPr>
            <w:tcW w:w="828"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Trilogía de la lectura</w:t>
            </w:r>
          </w:p>
          <w:p w:rsidR="0006246D" w:rsidRPr="000D5B47" w:rsidRDefault="007B27F1"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w:t>
            </w:r>
            <w:r w:rsidR="0006246D" w:rsidRPr="000D5B47">
              <w:rPr>
                <w:rFonts w:ascii="Arial" w:eastAsia="Calibri" w:hAnsi="Arial" w:cs="Arial"/>
                <w:sz w:val="20"/>
                <w:szCs w:val="20"/>
              </w:rPr>
              <w:t>Después de la lectura</w:t>
            </w:r>
          </w:p>
          <w:p w:rsidR="0006246D" w:rsidRPr="000D5B47" w:rsidRDefault="0006246D" w:rsidP="00DF5942">
            <w:pPr>
              <w:spacing w:after="0" w:line="240" w:lineRule="auto"/>
              <w:rPr>
                <w:rFonts w:ascii="Arial" w:eastAsia="Calibri" w:hAnsi="Arial" w:cs="Arial"/>
                <w:sz w:val="20"/>
                <w:szCs w:val="20"/>
              </w:rPr>
            </w:pPr>
          </w:p>
        </w:tc>
        <w:tc>
          <w:tcPr>
            <w:tcW w:w="776"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Trilogía de la lectura</w:t>
            </w:r>
          </w:p>
          <w:p w:rsidR="0006246D" w:rsidRPr="000D5B47" w:rsidRDefault="007B27F1"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Después </w:t>
            </w:r>
            <w:r w:rsidR="0006246D" w:rsidRPr="000D5B47">
              <w:rPr>
                <w:rFonts w:ascii="Arial" w:eastAsia="Calibri" w:hAnsi="Arial" w:cs="Arial"/>
                <w:sz w:val="20"/>
                <w:szCs w:val="20"/>
              </w:rPr>
              <w:t>de la lectura</w:t>
            </w:r>
          </w:p>
          <w:p w:rsidR="0006246D" w:rsidRPr="000D5B47" w:rsidRDefault="0006246D" w:rsidP="00DF5942">
            <w:pPr>
              <w:spacing w:after="0" w:line="240" w:lineRule="auto"/>
              <w:rPr>
                <w:rFonts w:ascii="Arial" w:eastAsia="Calibri" w:hAnsi="Arial" w:cs="Arial"/>
                <w:sz w:val="20"/>
                <w:szCs w:val="20"/>
              </w:rPr>
            </w:pPr>
          </w:p>
        </w:tc>
      </w:tr>
      <w:tr w:rsidR="0006246D" w:rsidRPr="000D5B47" w:rsidTr="000D5B47">
        <w:trPr>
          <w:trHeight w:val="58"/>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t xml:space="preserve">Objetivo </w:t>
            </w:r>
          </w:p>
        </w:tc>
        <w:tc>
          <w:tcPr>
            <w:tcW w:w="855" w:type="pct"/>
          </w:tcPr>
          <w:p w:rsidR="0006246D" w:rsidRPr="000D5B47" w:rsidRDefault="00CC141F" w:rsidP="00CC141F">
            <w:pPr>
              <w:spacing w:after="0" w:line="240" w:lineRule="auto"/>
              <w:rPr>
                <w:rFonts w:ascii="Arial" w:eastAsia="Calibri" w:hAnsi="Arial" w:cs="Arial"/>
                <w:sz w:val="20"/>
                <w:szCs w:val="20"/>
              </w:rPr>
            </w:pPr>
            <w:r w:rsidRPr="000D5B47">
              <w:rPr>
                <w:rFonts w:ascii="Arial" w:eastAsia="Calibri" w:hAnsi="Arial" w:cs="Arial"/>
                <w:sz w:val="20"/>
                <w:szCs w:val="20"/>
              </w:rPr>
              <w:t>Dado</w:t>
            </w:r>
            <w:r w:rsidR="0006246D" w:rsidRPr="000D5B47">
              <w:rPr>
                <w:rFonts w:ascii="Arial" w:eastAsia="Calibri" w:hAnsi="Arial" w:cs="Arial"/>
                <w:sz w:val="20"/>
                <w:szCs w:val="20"/>
              </w:rPr>
              <w:t xml:space="preserve"> el tema del poema </w:t>
            </w:r>
            <w:r w:rsidRPr="000D5B47">
              <w:rPr>
                <w:rFonts w:ascii="Arial" w:eastAsia="Calibri" w:hAnsi="Arial" w:cs="Arial"/>
                <w:sz w:val="20"/>
                <w:szCs w:val="20"/>
                <w:u w:val="single"/>
              </w:rPr>
              <w:t>El Coquí,</w:t>
            </w:r>
            <w:r w:rsidR="0006246D" w:rsidRPr="000D5B47">
              <w:rPr>
                <w:rFonts w:ascii="Arial" w:eastAsia="Calibri" w:hAnsi="Arial" w:cs="Arial"/>
                <w:sz w:val="20"/>
                <w:szCs w:val="20"/>
              </w:rPr>
              <w:t xml:space="preserve"> los estudiantes leerán y escribirán palabras de vocabulario utilizando estrategias de </w:t>
            </w:r>
            <w:r w:rsidRPr="000D5B47">
              <w:rPr>
                <w:rFonts w:ascii="Arial" w:eastAsia="Calibri" w:hAnsi="Arial" w:cs="Arial"/>
                <w:sz w:val="20"/>
                <w:szCs w:val="20"/>
              </w:rPr>
              <w:t>lectura con seguridad</w:t>
            </w:r>
            <w:r w:rsidR="0006246D" w:rsidRPr="000D5B47">
              <w:rPr>
                <w:rFonts w:ascii="Arial" w:eastAsia="Calibri" w:hAnsi="Arial" w:cs="Arial"/>
                <w:sz w:val="20"/>
                <w:szCs w:val="20"/>
              </w:rPr>
              <w:t>.</w:t>
            </w:r>
          </w:p>
        </w:tc>
        <w:tc>
          <w:tcPr>
            <w:tcW w:w="853" w:type="pct"/>
            <w:gridSpan w:val="2"/>
          </w:tcPr>
          <w:p w:rsidR="0006246D" w:rsidRPr="000D5B47" w:rsidRDefault="00CC141F" w:rsidP="000D5B47">
            <w:pPr>
              <w:spacing w:after="0" w:line="240" w:lineRule="auto"/>
              <w:rPr>
                <w:rFonts w:ascii="Arial" w:eastAsia="Calibri" w:hAnsi="Arial" w:cs="Arial"/>
                <w:sz w:val="20"/>
                <w:szCs w:val="20"/>
              </w:rPr>
            </w:pPr>
            <w:r w:rsidRPr="000D5B47">
              <w:rPr>
                <w:rFonts w:ascii="Arial" w:eastAsia="Calibri" w:hAnsi="Arial" w:cs="Arial"/>
                <w:sz w:val="20"/>
                <w:szCs w:val="20"/>
              </w:rPr>
              <w:t>Mediante la lectura</w:t>
            </w:r>
            <w:r w:rsidR="0006246D" w:rsidRPr="000D5B47">
              <w:rPr>
                <w:rFonts w:ascii="Arial" w:eastAsia="Calibri" w:hAnsi="Arial" w:cs="Arial"/>
                <w:sz w:val="20"/>
                <w:szCs w:val="20"/>
              </w:rPr>
              <w:t xml:space="preserve"> </w:t>
            </w:r>
            <w:r w:rsidRPr="000D5B47">
              <w:rPr>
                <w:rFonts w:ascii="Arial" w:eastAsia="Calibri" w:hAnsi="Arial" w:cs="Arial"/>
                <w:sz w:val="20"/>
                <w:szCs w:val="20"/>
              </w:rPr>
              <w:t>d</w:t>
            </w:r>
            <w:r w:rsidR="0006246D" w:rsidRPr="000D5B47">
              <w:rPr>
                <w:rFonts w:ascii="Arial" w:eastAsia="Calibri" w:hAnsi="Arial" w:cs="Arial"/>
                <w:sz w:val="20"/>
                <w:szCs w:val="20"/>
              </w:rPr>
              <w:t>el poema</w:t>
            </w:r>
            <w:r w:rsidRPr="000D5B47">
              <w:rPr>
                <w:rFonts w:ascii="Arial" w:eastAsia="Calibri" w:hAnsi="Arial" w:cs="Arial"/>
                <w:sz w:val="20"/>
                <w:szCs w:val="20"/>
                <w:u w:val="single"/>
              </w:rPr>
              <w:t xml:space="preserve"> El Coquí, </w:t>
            </w:r>
            <w:r w:rsidR="0006246D" w:rsidRPr="000D5B47">
              <w:rPr>
                <w:rFonts w:ascii="Arial" w:eastAsia="Calibri" w:hAnsi="Arial" w:cs="Arial"/>
                <w:sz w:val="20"/>
                <w:szCs w:val="20"/>
              </w:rPr>
              <w:t>los estudiantes contestar</w:t>
            </w:r>
            <w:r w:rsidR="000D5B47">
              <w:rPr>
                <w:rFonts w:ascii="Arial" w:eastAsia="Calibri" w:hAnsi="Arial" w:cs="Arial"/>
                <w:sz w:val="20"/>
                <w:szCs w:val="20"/>
              </w:rPr>
              <w:t>á</w:t>
            </w:r>
            <w:r w:rsidR="0006246D" w:rsidRPr="000D5B47">
              <w:rPr>
                <w:rFonts w:ascii="Arial" w:eastAsia="Calibri" w:hAnsi="Arial" w:cs="Arial"/>
                <w:sz w:val="20"/>
                <w:szCs w:val="20"/>
              </w:rPr>
              <w:t>n preguntas de detalles</w:t>
            </w:r>
            <w:r w:rsidRPr="000D5B47">
              <w:rPr>
                <w:rFonts w:ascii="Arial" w:eastAsia="Calibri" w:hAnsi="Arial" w:cs="Arial"/>
                <w:sz w:val="20"/>
                <w:szCs w:val="20"/>
              </w:rPr>
              <w:t xml:space="preserve"> e </w:t>
            </w:r>
            <w:proofErr w:type="spellStart"/>
            <w:r w:rsidRPr="000D5B47">
              <w:rPr>
                <w:rFonts w:ascii="Arial" w:eastAsia="Calibri" w:hAnsi="Arial" w:cs="Arial"/>
                <w:sz w:val="20"/>
                <w:szCs w:val="20"/>
              </w:rPr>
              <w:t>identificar</w:t>
            </w:r>
            <w:r w:rsidR="000D5B47">
              <w:rPr>
                <w:rFonts w:ascii="Arial" w:eastAsia="Calibri" w:hAnsi="Arial" w:cs="Arial"/>
                <w:sz w:val="20"/>
                <w:szCs w:val="20"/>
              </w:rPr>
              <w:t>zá</w:t>
            </w:r>
            <w:r w:rsidRPr="000D5B47">
              <w:rPr>
                <w:rFonts w:ascii="Arial" w:eastAsia="Calibri" w:hAnsi="Arial" w:cs="Arial"/>
                <w:sz w:val="20"/>
                <w:szCs w:val="20"/>
              </w:rPr>
              <w:t>n</w:t>
            </w:r>
            <w:proofErr w:type="spellEnd"/>
            <w:r w:rsidRPr="000D5B47">
              <w:rPr>
                <w:rFonts w:ascii="Arial" w:eastAsia="Calibri" w:hAnsi="Arial" w:cs="Arial"/>
                <w:sz w:val="20"/>
                <w:szCs w:val="20"/>
              </w:rPr>
              <w:t xml:space="preserve"> sustantivos en masculino y femenino con un mínimo de errores</w:t>
            </w:r>
            <w:r w:rsidR="0006246D" w:rsidRPr="000D5B47">
              <w:rPr>
                <w:rFonts w:ascii="Arial" w:eastAsia="Calibri" w:hAnsi="Arial" w:cs="Arial"/>
                <w:sz w:val="20"/>
                <w:szCs w:val="20"/>
              </w:rPr>
              <w:t xml:space="preserve">. </w:t>
            </w:r>
          </w:p>
        </w:tc>
        <w:tc>
          <w:tcPr>
            <w:tcW w:w="784"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 xml:space="preserve">Provistos de la lectura de la poesía </w:t>
            </w:r>
            <w:r w:rsidR="00E72DBA" w:rsidRPr="000D5B47">
              <w:rPr>
                <w:rFonts w:ascii="Arial" w:eastAsia="Calibri" w:hAnsi="Arial" w:cs="Arial"/>
                <w:sz w:val="20"/>
                <w:szCs w:val="20"/>
                <w:u w:val="single"/>
              </w:rPr>
              <w:t>El Coquí,</w:t>
            </w:r>
            <w:r w:rsidRPr="000D5B47">
              <w:rPr>
                <w:rFonts w:ascii="Arial" w:eastAsia="Calibri" w:hAnsi="Arial" w:cs="Arial"/>
                <w:sz w:val="20"/>
                <w:szCs w:val="20"/>
              </w:rPr>
              <w:t xml:space="preserve"> los estudiantes leerán con entonaci</w:t>
            </w:r>
            <w:r w:rsidR="00E72DBA" w:rsidRPr="000D5B47">
              <w:rPr>
                <w:rFonts w:ascii="Arial" w:eastAsia="Calibri" w:hAnsi="Arial" w:cs="Arial"/>
                <w:sz w:val="20"/>
                <w:szCs w:val="20"/>
              </w:rPr>
              <w:t>ón el poema y clasificar</w:t>
            </w:r>
            <w:r w:rsidR="000D5B47">
              <w:rPr>
                <w:rFonts w:ascii="Arial" w:eastAsia="Calibri" w:hAnsi="Arial" w:cs="Arial"/>
                <w:sz w:val="20"/>
                <w:szCs w:val="20"/>
              </w:rPr>
              <w:t>á</w:t>
            </w:r>
            <w:r w:rsidR="00E72DBA" w:rsidRPr="000D5B47">
              <w:rPr>
                <w:rFonts w:ascii="Arial" w:eastAsia="Calibri" w:hAnsi="Arial" w:cs="Arial"/>
                <w:sz w:val="20"/>
                <w:szCs w:val="20"/>
              </w:rPr>
              <w:t>n sustantivos en masculinos y femeninos</w:t>
            </w:r>
            <w:r w:rsidRPr="000D5B47">
              <w:rPr>
                <w:rFonts w:ascii="Arial" w:eastAsia="Calibri" w:hAnsi="Arial" w:cs="Arial"/>
                <w:sz w:val="20"/>
                <w:szCs w:val="20"/>
              </w:rPr>
              <w:t>.</w:t>
            </w:r>
          </w:p>
        </w:tc>
        <w:tc>
          <w:tcPr>
            <w:tcW w:w="828" w:type="pct"/>
          </w:tcPr>
          <w:p w:rsidR="0006246D" w:rsidRPr="000D5B47" w:rsidRDefault="00E72DBA" w:rsidP="000D5B47">
            <w:pPr>
              <w:spacing w:after="0" w:line="240" w:lineRule="auto"/>
              <w:rPr>
                <w:rFonts w:ascii="Arial" w:eastAsia="Calibri" w:hAnsi="Arial" w:cs="Arial"/>
                <w:sz w:val="20"/>
                <w:szCs w:val="20"/>
              </w:rPr>
            </w:pPr>
            <w:r w:rsidRPr="000D5B47">
              <w:rPr>
                <w:rFonts w:ascii="Arial" w:eastAsia="Calibri" w:hAnsi="Arial" w:cs="Arial"/>
                <w:sz w:val="20"/>
                <w:szCs w:val="20"/>
              </w:rPr>
              <w:t>Utilizando la poesía</w:t>
            </w:r>
            <w:r w:rsidR="000D5B47">
              <w:rPr>
                <w:rFonts w:ascii="Arial" w:eastAsia="Calibri" w:hAnsi="Arial" w:cs="Arial"/>
                <w:sz w:val="20"/>
                <w:szCs w:val="20"/>
              </w:rPr>
              <w:t xml:space="preserve">, </w:t>
            </w:r>
            <w:r w:rsidR="0006246D" w:rsidRPr="000D5B47">
              <w:rPr>
                <w:rFonts w:ascii="Arial" w:eastAsia="Calibri" w:hAnsi="Arial" w:cs="Arial"/>
                <w:sz w:val="20"/>
                <w:szCs w:val="20"/>
              </w:rPr>
              <w:t xml:space="preserve">los estudiantes </w:t>
            </w:r>
            <w:r w:rsidRPr="000D5B47">
              <w:rPr>
                <w:rFonts w:ascii="Arial" w:eastAsia="Calibri" w:hAnsi="Arial" w:cs="Arial"/>
                <w:sz w:val="20"/>
                <w:szCs w:val="20"/>
              </w:rPr>
              <w:t>parearan, escogerán y escribirán palabras en femenino y masculino</w:t>
            </w:r>
            <w:r w:rsidR="000D5B47">
              <w:rPr>
                <w:rFonts w:ascii="Arial" w:eastAsia="Calibri" w:hAnsi="Arial" w:cs="Arial"/>
                <w:sz w:val="20"/>
                <w:szCs w:val="20"/>
              </w:rPr>
              <w:t xml:space="preserve"> correctamente.</w:t>
            </w:r>
          </w:p>
        </w:tc>
        <w:tc>
          <w:tcPr>
            <w:tcW w:w="776" w:type="pct"/>
          </w:tcPr>
          <w:p w:rsidR="0006246D" w:rsidRPr="000D5B47" w:rsidRDefault="0006246D" w:rsidP="00E72DBA">
            <w:pPr>
              <w:spacing w:after="0" w:line="240" w:lineRule="auto"/>
              <w:rPr>
                <w:rFonts w:ascii="Arial" w:eastAsia="Calibri" w:hAnsi="Arial" w:cs="Arial"/>
                <w:sz w:val="20"/>
                <w:szCs w:val="20"/>
              </w:rPr>
            </w:pPr>
            <w:r w:rsidRPr="000D5B47">
              <w:rPr>
                <w:rFonts w:ascii="Arial" w:eastAsia="Calibri" w:hAnsi="Arial" w:cs="Arial"/>
                <w:sz w:val="20"/>
                <w:szCs w:val="20"/>
              </w:rPr>
              <w:t>Luego de presentar</w:t>
            </w:r>
            <w:r w:rsidR="00E72DBA" w:rsidRPr="000D5B47">
              <w:rPr>
                <w:rFonts w:ascii="Arial" w:eastAsia="Calibri" w:hAnsi="Arial" w:cs="Arial"/>
                <w:sz w:val="20"/>
                <w:szCs w:val="20"/>
              </w:rPr>
              <w:t xml:space="preserve"> el</w:t>
            </w:r>
            <w:r w:rsidRPr="000D5B47">
              <w:rPr>
                <w:rFonts w:ascii="Arial" w:eastAsia="Calibri" w:hAnsi="Arial" w:cs="Arial"/>
                <w:sz w:val="20"/>
                <w:szCs w:val="20"/>
              </w:rPr>
              <w:t xml:space="preserve"> poema</w:t>
            </w:r>
            <w:r w:rsidR="00E72DBA" w:rsidRPr="000D5B47">
              <w:rPr>
                <w:rFonts w:ascii="Arial" w:eastAsia="Calibri" w:hAnsi="Arial" w:cs="Arial"/>
                <w:sz w:val="20"/>
                <w:szCs w:val="20"/>
                <w:u w:val="single"/>
              </w:rPr>
              <w:t xml:space="preserve">                   </w:t>
            </w:r>
            <w:r w:rsidR="00E72DBA" w:rsidRPr="000D5B47">
              <w:rPr>
                <w:rFonts w:ascii="Arial" w:eastAsia="Calibri" w:hAnsi="Arial" w:cs="Arial"/>
                <w:sz w:val="20"/>
                <w:szCs w:val="20"/>
              </w:rPr>
              <w:t xml:space="preserve"> </w:t>
            </w:r>
            <w:r w:rsidRPr="000D5B47">
              <w:rPr>
                <w:rFonts w:ascii="Arial" w:eastAsia="Calibri" w:hAnsi="Arial" w:cs="Arial"/>
                <w:sz w:val="20"/>
                <w:szCs w:val="20"/>
                <w:u w:val="single"/>
              </w:rPr>
              <w:t>,</w:t>
            </w:r>
            <w:r w:rsidRPr="000D5B47">
              <w:rPr>
                <w:rFonts w:ascii="Arial" w:eastAsia="Calibri" w:hAnsi="Arial" w:cs="Arial"/>
                <w:sz w:val="20"/>
                <w:szCs w:val="20"/>
              </w:rPr>
              <w:t xml:space="preserve"> los estudiantes </w:t>
            </w:r>
            <w:r w:rsidR="00E72DBA" w:rsidRPr="000D5B47">
              <w:rPr>
                <w:rFonts w:ascii="Arial" w:eastAsia="Calibri" w:hAnsi="Arial" w:cs="Arial"/>
                <w:sz w:val="20"/>
                <w:szCs w:val="20"/>
              </w:rPr>
              <w:t>escribirán los sustantivos en femenino o masculino</w:t>
            </w:r>
            <w:r w:rsidRPr="000D5B47">
              <w:rPr>
                <w:rFonts w:ascii="Arial" w:eastAsia="Calibri" w:hAnsi="Arial" w:cs="Arial"/>
                <w:sz w:val="20"/>
                <w:szCs w:val="20"/>
              </w:rPr>
              <w:t xml:space="preserve"> correctamente.</w:t>
            </w:r>
          </w:p>
        </w:tc>
      </w:tr>
      <w:tr w:rsidR="0006246D" w:rsidRPr="000D5B47" w:rsidTr="000D5B47">
        <w:trPr>
          <w:trHeight w:val="58"/>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lastRenderedPageBreak/>
              <w:t>Actividad de Inicio</w:t>
            </w:r>
          </w:p>
        </w:tc>
        <w:tc>
          <w:tcPr>
            <w:tcW w:w="855"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La maestra realizar</w:t>
            </w:r>
            <w:r w:rsidR="000D5B47">
              <w:rPr>
                <w:rFonts w:ascii="Arial" w:eastAsia="Calibri" w:hAnsi="Arial" w:cs="Arial"/>
                <w:sz w:val="20"/>
                <w:szCs w:val="20"/>
              </w:rPr>
              <w:t>á</w:t>
            </w:r>
            <w:r w:rsidRPr="000D5B47">
              <w:rPr>
                <w:rFonts w:ascii="Arial" w:eastAsia="Calibri" w:hAnsi="Arial" w:cs="Arial"/>
                <w:sz w:val="20"/>
                <w:szCs w:val="20"/>
              </w:rPr>
              <w:t xml:space="preserve"> las actividades de rutina. Se repasaran sonido y fonemas anteriores. La maestra presentar</w:t>
            </w:r>
            <w:r w:rsidR="000D5B47">
              <w:rPr>
                <w:rFonts w:ascii="Arial" w:eastAsia="Calibri" w:hAnsi="Arial" w:cs="Arial"/>
                <w:sz w:val="20"/>
                <w:szCs w:val="20"/>
              </w:rPr>
              <w:t>á</w:t>
            </w:r>
            <w:r w:rsidRPr="000D5B47">
              <w:rPr>
                <w:rFonts w:ascii="Arial" w:eastAsia="Calibri" w:hAnsi="Arial" w:cs="Arial"/>
                <w:sz w:val="20"/>
                <w:szCs w:val="20"/>
              </w:rPr>
              <w:t xml:space="preserve"> una lámi</w:t>
            </w:r>
            <w:r w:rsidR="002F7DF7" w:rsidRPr="000D5B47">
              <w:rPr>
                <w:rFonts w:ascii="Arial" w:eastAsia="Calibri" w:hAnsi="Arial" w:cs="Arial"/>
                <w:sz w:val="20"/>
                <w:szCs w:val="20"/>
              </w:rPr>
              <w:t xml:space="preserve">na de un coquí. </w:t>
            </w:r>
            <w:r w:rsidRPr="000D5B47">
              <w:rPr>
                <w:rFonts w:ascii="Arial" w:eastAsia="Calibri" w:hAnsi="Arial" w:cs="Arial"/>
                <w:sz w:val="20"/>
                <w:szCs w:val="20"/>
              </w:rPr>
              <w:t>Los estudian</w:t>
            </w:r>
            <w:r w:rsidR="002F7DF7" w:rsidRPr="000D5B47">
              <w:rPr>
                <w:rFonts w:ascii="Arial" w:eastAsia="Calibri" w:hAnsi="Arial" w:cs="Arial"/>
                <w:sz w:val="20"/>
                <w:szCs w:val="20"/>
              </w:rPr>
              <w:t>tes dialogaran sobre los conocimientos previos y experiencias referentes al tema</w:t>
            </w:r>
            <w:r w:rsidRPr="000D5B47">
              <w:rPr>
                <w:rFonts w:ascii="Arial" w:eastAsia="Calibri" w:hAnsi="Arial" w:cs="Arial"/>
                <w:sz w:val="20"/>
                <w:szCs w:val="20"/>
              </w:rPr>
              <w:t xml:space="preserve">.  </w:t>
            </w:r>
          </w:p>
        </w:tc>
        <w:tc>
          <w:tcPr>
            <w:tcW w:w="853" w:type="pct"/>
            <w:gridSpan w:val="2"/>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La maestra realizar</w:t>
            </w:r>
            <w:r w:rsidR="000D5B47">
              <w:rPr>
                <w:rFonts w:ascii="Arial" w:eastAsia="Calibri" w:hAnsi="Arial" w:cs="Arial"/>
                <w:sz w:val="20"/>
                <w:szCs w:val="20"/>
              </w:rPr>
              <w:t>á</w:t>
            </w:r>
            <w:r w:rsidRPr="000D5B47">
              <w:rPr>
                <w:rFonts w:ascii="Arial" w:eastAsia="Calibri" w:hAnsi="Arial" w:cs="Arial"/>
                <w:sz w:val="20"/>
                <w:szCs w:val="20"/>
              </w:rPr>
              <w:t xml:space="preserve"> las actividades de rutina. Se repasan las palabras de vocabulario. La maestra mostrar</w:t>
            </w:r>
            <w:r w:rsidR="000D5B47">
              <w:rPr>
                <w:rFonts w:ascii="Arial" w:eastAsia="Calibri" w:hAnsi="Arial" w:cs="Arial"/>
                <w:sz w:val="20"/>
                <w:szCs w:val="20"/>
              </w:rPr>
              <w:t>á</w:t>
            </w:r>
            <w:r w:rsidRPr="000D5B47">
              <w:rPr>
                <w:rFonts w:ascii="Arial" w:eastAsia="Calibri" w:hAnsi="Arial" w:cs="Arial"/>
                <w:sz w:val="20"/>
                <w:szCs w:val="20"/>
              </w:rPr>
              <w:t xml:space="preserve"> el poema les explicara que durante el primer vistazo ella les leerá el poema y que ellos, los estudiantes, observar</w:t>
            </w:r>
            <w:r w:rsidR="000D5B47">
              <w:rPr>
                <w:rFonts w:ascii="Arial" w:eastAsia="Calibri" w:hAnsi="Arial" w:cs="Arial"/>
                <w:sz w:val="20"/>
                <w:szCs w:val="20"/>
              </w:rPr>
              <w:t>á</w:t>
            </w:r>
            <w:r w:rsidRPr="000D5B47">
              <w:rPr>
                <w:rFonts w:ascii="Arial" w:eastAsia="Calibri" w:hAnsi="Arial" w:cs="Arial"/>
                <w:sz w:val="20"/>
                <w:szCs w:val="20"/>
              </w:rPr>
              <w:t>n y escuchar</w:t>
            </w:r>
            <w:r w:rsidR="000D5B47">
              <w:rPr>
                <w:rFonts w:ascii="Arial" w:eastAsia="Calibri" w:hAnsi="Arial" w:cs="Arial"/>
                <w:sz w:val="20"/>
                <w:szCs w:val="20"/>
              </w:rPr>
              <w:t>á</w:t>
            </w:r>
            <w:r w:rsidRPr="000D5B47">
              <w:rPr>
                <w:rFonts w:ascii="Arial" w:eastAsia="Calibri" w:hAnsi="Arial" w:cs="Arial"/>
                <w:sz w:val="20"/>
                <w:szCs w:val="20"/>
              </w:rPr>
              <w:t xml:space="preserve">n la entonación utilizada en la lectura.   </w:t>
            </w:r>
          </w:p>
        </w:tc>
        <w:tc>
          <w:tcPr>
            <w:tcW w:w="784"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La maestra realizar</w:t>
            </w:r>
            <w:r w:rsidR="000D5B47">
              <w:rPr>
                <w:rFonts w:ascii="Arial" w:eastAsia="Calibri" w:hAnsi="Arial" w:cs="Arial"/>
                <w:sz w:val="20"/>
                <w:szCs w:val="20"/>
              </w:rPr>
              <w:t>á</w:t>
            </w:r>
            <w:r w:rsidRPr="000D5B47">
              <w:rPr>
                <w:rFonts w:ascii="Arial" w:eastAsia="Calibri" w:hAnsi="Arial" w:cs="Arial"/>
                <w:sz w:val="20"/>
                <w:szCs w:val="20"/>
              </w:rPr>
              <w:t xml:space="preserve"> las actividades de rutina. Se repasar</w:t>
            </w:r>
            <w:r w:rsidR="000D5B47">
              <w:rPr>
                <w:rFonts w:ascii="Arial" w:eastAsia="Calibri" w:hAnsi="Arial" w:cs="Arial"/>
                <w:sz w:val="20"/>
                <w:szCs w:val="20"/>
              </w:rPr>
              <w:t>á</w:t>
            </w:r>
            <w:r w:rsidRPr="000D5B47">
              <w:rPr>
                <w:rFonts w:ascii="Arial" w:eastAsia="Calibri" w:hAnsi="Arial" w:cs="Arial"/>
                <w:sz w:val="20"/>
                <w:szCs w:val="20"/>
              </w:rPr>
              <w:t>n las palabras del vocabulario y los sonidos fonéticos de las mismas. Los estudiantes observar</w:t>
            </w:r>
            <w:r w:rsidR="000D5B47">
              <w:rPr>
                <w:rFonts w:ascii="Arial" w:eastAsia="Calibri" w:hAnsi="Arial" w:cs="Arial"/>
                <w:sz w:val="20"/>
                <w:szCs w:val="20"/>
              </w:rPr>
              <w:t>á</w:t>
            </w:r>
            <w:r w:rsidRPr="000D5B47">
              <w:rPr>
                <w:rFonts w:ascii="Arial" w:eastAsia="Calibri" w:hAnsi="Arial" w:cs="Arial"/>
                <w:sz w:val="20"/>
                <w:szCs w:val="20"/>
              </w:rPr>
              <w:t>n la pá</w:t>
            </w:r>
            <w:r w:rsidR="00CD615B" w:rsidRPr="000D5B47">
              <w:rPr>
                <w:rFonts w:ascii="Arial" w:eastAsia="Calibri" w:hAnsi="Arial" w:cs="Arial"/>
                <w:sz w:val="20"/>
                <w:szCs w:val="20"/>
              </w:rPr>
              <w:t>gina 246</w:t>
            </w:r>
            <w:r w:rsidRPr="000D5B47">
              <w:rPr>
                <w:rFonts w:ascii="Arial" w:eastAsia="Calibri" w:hAnsi="Arial" w:cs="Arial"/>
                <w:sz w:val="20"/>
                <w:szCs w:val="20"/>
              </w:rPr>
              <w:t xml:space="preserve"> y mencionar</w:t>
            </w:r>
            <w:r w:rsidR="000D5B47">
              <w:rPr>
                <w:rFonts w:ascii="Arial" w:eastAsia="Calibri" w:hAnsi="Arial" w:cs="Arial"/>
                <w:sz w:val="20"/>
                <w:szCs w:val="20"/>
              </w:rPr>
              <w:t>á</w:t>
            </w:r>
            <w:r w:rsidRPr="000D5B47">
              <w:rPr>
                <w:rFonts w:ascii="Arial" w:eastAsia="Calibri" w:hAnsi="Arial" w:cs="Arial"/>
                <w:sz w:val="20"/>
                <w:szCs w:val="20"/>
              </w:rPr>
              <w:t xml:space="preserve">n detalles de la misma.  </w:t>
            </w:r>
          </w:p>
        </w:tc>
        <w:tc>
          <w:tcPr>
            <w:tcW w:w="828" w:type="pct"/>
          </w:tcPr>
          <w:p w:rsidR="0006246D" w:rsidRPr="000D5B47" w:rsidRDefault="0006246D" w:rsidP="007E5675">
            <w:pPr>
              <w:spacing w:after="0" w:line="240" w:lineRule="auto"/>
              <w:rPr>
                <w:rFonts w:ascii="Arial" w:eastAsia="Calibri" w:hAnsi="Arial" w:cs="Arial"/>
                <w:sz w:val="20"/>
                <w:szCs w:val="20"/>
              </w:rPr>
            </w:pPr>
            <w:r w:rsidRPr="000D5B47">
              <w:rPr>
                <w:rFonts w:ascii="Arial" w:eastAsia="Calibri" w:hAnsi="Arial" w:cs="Arial"/>
                <w:sz w:val="20"/>
                <w:szCs w:val="20"/>
              </w:rPr>
              <w:t xml:space="preserve">La maestra realiza las actividades de </w:t>
            </w:r>
            <w:r w:rsidR="007E5675" w:rsidRPr="000D5B47">
              <w:rPr>
                <w:rFonts w:ascii="Arial" w:eastAsia="Calibri" w:hAnsi="Arial" w:cs="Arial"/>
                <w:sz w:val="20"/>
                <w:szCs w:val="20"/>
              </w:rPr>
              <w:t xml:space="preserve">rutina. Se repasan sonidos fonéticos y palabras estudiadas de vocabulario. </w:t>
            </w:r>
            <w:r w:rsidRPr="000D5B47">
              <w:rPr>
                <w:rFonts w:ascii="Arial" w:eastAsia="Calibri" w:hAnsi="Arial" w:cs="Arial"/>
                <w:sz w:val="20"/>
                <w:szCs w:val="20"/>
              </w:rPr>
              <w:t xml:space="preserve"> La m</w:t>
            </w:r>
            <w:r w:rsidR="000D5B47">
              <w:rPr>
                <w:rFonts w:ascii="Arial" w:eastAsia="Calibri" w:hAnsi="Arial" w:cs="Arial"/>
                <w:sz w:val="20"/>
                <w:szCs w:val="20"/>
              </w:rPr>
              <w:t>aestra realizará</w:t>
            </w:r>
            <w:r w:rsidR="00CD615B" w:rsidRPr="000D5B47">
              <w:rPr>
                <w:rFonts w:ascii="Arial" w:eastAsia="Calibri" w:hAnsi="Arial" w:cs="Arial"/>
                <w:sz w:val="20"/>
                <w:szCs w:val="20"/>
              </w:rPr>
              <w:t xml:space="preserve"> un juego para repasar el concepto de femenino y </w:t>
            </w:r>
            <w:r w:rsidR="007E5675" w:rsidRPr="000D5B47">
              <w:rPr>
                <w:rFonts w:ascii="Arial" w:eastAsia="Calibri" w:hAnsi="Arial" w:cs="Arial"/>
                <w:sz w:val="20"/>
                <w:szCs w:val="20"/>
              </w:rPr>
              <w:t xml:space="preserve">masculino. </w:t>
            </w:r>
            <w:r w:rsidRPr="000D5B47">
              <w:rPr>
                <w:rFonts w:ascii="Arial" w:eastAsia="Calibri" w:hAnsi="Arial" w:cs="Arial"/>
                <w:sz w:val="20"/>
                <w:szCs w:val="20"/>
              </w:rPr>
              <w:t xml:space="preserve">  </w:t>
            </w:r>
          </w:p>
        </w:tc>
        <w:tc>
          <w:tcPr>
            <w:tcW w:w="776"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La maestra realiza las actividades de rutina.</w:t>
            </w:r>
            <w:r w:rsidR="00CC141F" w:rsidRPr="000D5B47">
              <w:rPr>
                <w:rFonts w:ascii="Arial" w:eastAsia="Calibri" w:hAnsi="Arial" w:cs="Arial"/>
                <w:sz w:val="20"/>
                <w:szCs w:val="20"/>
              </w:rPr>
              <w:t xml:space="preserve"> Se repasar</w:t>
            </w:r>
            <w:r w:rsidR="000D5B47">
              <w:rPr>
                <w:rFonts w:ascii="Arial" w:eastAsia="Calibri" w:hAnsi="Arial" w:cs="Arial"/>
                <w:sz w:val="20"/>
                <w:szCs w:val="20"/>
              </w:rPr>
              <w:t>á</w:t>
            </w:r>
            <w:r w:rsidR="00CC141F" w:rsidRPr="000D5B47">
              <w:rPr>
                <w:rFonts w:ascii="Arial" w:eastAsia="Calibri" w:hAnsi="Arial" w:cs="Arial"/>
                <w:sz w:val="20"/>
                <w:szCs w:val="20"/>
              </w:rPr>
              <w:t>n los sonidos y vocabulario. Se realizar</w:t>
            </w:r>
            <w:r w:rsidR="000D5B47">
              <w:rPr>
                <w:rFonts w:ascii="Arial" w:eastAsia="Calibri" w:hAnsi="Arial" w:cs="Arial"/>
                <w:sz w:val="20"/>
                <w:szCs w:val="20"/>
              </w:rPr>
              <w:t>á</w:t>
            </w:r>
            <w:r w:rsidR="00CC141F" w:rsidRPr="000D5B47">
              <w:rPr>
                <w:rFonts w:ascii="Arial" w:eastAsia="Calibri" w:hAnsi="Arial" w:cs="Arial"/>
                <w:sz w:val="20"/>
                <w:szCs w:val="20"/>
              </w:rPr>
              <w:t xml:space="preserve"> un juego para repasar el concepto de femenino y masculino.</w:t>
            </w:r>
            <w:r w:rsidRPr="000D5B47">
              <w:rPr>
                <w:rFonts w:ascii="Arial" w:eastAsia="Calibri" w:hAnsi="Arial" w:cs="Arial"/>
                <w:sz w:val="20"/>
                <w:szCs w:val="20"/>
              </w:rPr>
              <w:t xml:space="preserve"> </w:t>
            </w:r>
          </w:p>
        </w:tc>
      </w:tr>
      <w:tr w:rsidR="0006246D" w:rsidRPr="000D5B47" w:rsidTr="000D5B47">
        <w:trPr>
          <w:trHeight w:val="58"/>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t>Actividad de Desarrollo</w:t>
            </w:r>
          </w:p>
        </w:tc>
        <w:tc>
          <w:tcPr>
            <w:tcW w:w="855" w:type="pct"/>
          </w:tcPr>
          <w:p w:rsidR="0006246D" w:rsidRPr="000D5B47" w:rsidRDefault="0006246D" w:rsidP="00DF5942">
            <w:pPr>
              <w:spacing w:after="0" w:line="240" w:lineRule="auto"/>
              <w:rPr>
                <w:rFonts w:ascii="Arial" w:eastAsia="Calibri" w:hAnsi="Arial" w:cs="Arial"/>
                <w:sz w:val="20"/>
                <w:szCs w:val="20"/>
              </w:rPr>
            </w:pPr>
          </w:p>
          <w:p w:rsidR="0006246D" w:rsidRPr="000D5B47" w:rsidRDefault="000D5B47" w:rsidP="0006246D">
            <w:pPr>
              <w:spacing w:after="0" w:line="240" w:lineRule="auto"/>
              <w:rPr>
                <w:rFonts w:ascii="Arial" w:hAnsi="Arial" w:cs="Arial"/>
                <w:sz w:val="20"/>
                <w:szCs w:val="20"/>
              </w:rPr>
            </w:pPr>
            <w:r w:rsidRPr="000D5B47">
              <w:rPr>
                <w:rFonts w:ascii="Arial" w:hAnsi="Arial" w:cs="Arial"/>
                <w:sz w:val="20"/>
                <w:szCs w:val="20"/>
              </w:rPr>
              <w:t>Los estudiantes realizará</w:t>
            </w:r>
            <w:r w:rsidR="0006246D" w:rsidRPr="000D5B47">
              <w:rPr>
                <w:rFonts w:ascii="Arial" w:hAnsi="Arial" w:cs="Arial"/>
                <w:sz w:val="20"/>
                <w:szCs w:val="20"/>
              </w:rPr>
              <w:t xml:space="preserve">n predicciones, leerán y escribirán palabras de vocabulario de la poesía </w:t>
            </w:r>
            <w:r w:rsidR="0006246D" w:rsidRPr="000D5B47">
              <w:rPr>
                <w:rFonts w:ascii="Arial" w:hAnsi="Arial" w:cs="Arial"/>
                <w:sz w:val="20"/>
                <w:szCs w:val="20"/>
                <w:u w:val="single"/>
              </w:rPr>
              <w:t>El coquí</w:t>
            </w:r>
            <w:r w:rsidR="0006246D" w:rsidRPr="000D5B47">
              <w:rPr>
                <w:rFonts w:ascii="Arial" w:hAnsi="Arial" w:cs="Arial"/>
                <w:sz w:val="20"/>
                <w:szCs w:val="20"/>
              </w:rPr>
              <w:t>. La maestra repasa los sonidos fonéticos en las palabras de vocabulario. La maestra(o) explicar</w:t>
            </w:r>
            <w:r w:rsidRPr="000D5B47">
              <w:rPr>
                <w:rFonts w:ascii="Arial" w:hAnsi="Arial" w:cs="Arial"/>
                <w:sz w:val="20"/>
                <w:szCs w:val="20"/>
              </w:rPr>
              <w:t>á</w:t>
            </w:r>
            <w:r w:rsidR="0006246D" w:rsidRPr="000D5B47">
              <w:rPr>
                <w:rFonts w:ascii="Arial" w:hAnsi="Arial" w:cs="Arial"/>
                <w:sz w:val="20"/>
                <w:szCs w:val="20"/>
              </w:rPr>
              <w:t xml:space="preserve"> que durante esta tarea de desempeño también se estará trabajando con la destreza de femenino y masculino. Los estudiantes dibujar</w:t>
            </w:r>
            <w:r w:rsidRPr="000D5B47">
              <w:rPr>
                <w:rFonts w:ascii="Arial" w:hAnsi="Arial" w:cs="Arial"/>
                <w:sz w:val="20"/>
                <w:szCs w:val="20"/>
              </w:rPr>
              <w:t>á</w:t>
            </w:r>
            <w:r w:rsidR="0006246D" w:rsidRPr="000D5B47">
              <w:rPr>
                <w:rFonts w:ascii="Arial" w:hAnsi="Arial" w:cs="Arial"/>
                <w:sz w:val="20"/>
                <w:szCs w:val="20"/>
              </w:rPr>
              <w:t>n, colorear</w:t>
            </w:r>
            <w:r w:rsidRPr="000D5B47">
              <w:rPr>
                <w:rFonts w:ascii="Arial" w:hAnsi="Arial" w:cs="Arial"/>
                <w:sz w:val="20"/>
                <w:szCs w:val="20"/>
              </w:rPr>
              <w:t>á</w:t>
            </w:r>
            <w:r w:rsidR="0006246D" w:rsidRPr="000D5B47">
              <w:rPr>
                <w:rFonts w:ascii="Arial" w:hAnsi="Arial" w:cs="Arial"/>
                <w:sz w:val="20"/>
                <w:szCs w:val="20"/>
              </w:rPr>
              <w:t>n y escribirán de 1 a 2 oraciones sobre el tema.</w:t>
            </w: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ind w:left="360"/>
              <w:rPr>
                <w:rFonts w:ascii="Arial" w:eastAsia="Calibri" w:hAnsi="Arial" w:cs="Arial"/>
                <w:sz w:val="20"/>
                <w:szCs w:val="20"/>
              </w:rPr>
            </w:pPr>
            <w:r w:rsidRPr="000D5B47">
              <w:rPr>
                <w:rFonts w:ascii="Arial" w:eastAsia="Calibri" w:hAnsi="Arial" w:cs="Arial"/>
                <w:sz w:val="20"/>
                <w:szCs w:val="20"/>
              </w:rPr>
              <w:t>La maestra(o) decidirá ampliar, enriquecer y modificar las actividades de desarrollo según las necesidades del grupo</w:t>
            </w:r>
          </w:p>
        </w:tc>
        <w:tc>
          <w:tcPr>
            <w:tcW w:w="853" w:type="pct"/>
            <w:gridSpan w:val="2"/>
          </w:tcPr>
          <w:p w:rsidR="0006246D" w:rsidRPr="000D5B47" w:rsidRDefault="0006246D" w:rsidP="0006246D">
            <w:pPr>
              <w:spacing w:after="0" w:line="240" w:lineRule="auto"/>
              <w:rPr>
                <w:rFonts w:ascii="Arial" w:hAnsi="Arial" w:cs="Arial"/>
                <w:color w:val="FF0000"/>
                <w:sz w:val="20"/>
                <w:szCs w:val="20"/>
              </w:rPr>
            </w:pP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Primer vistazo del poema</w:t>
            </w:r>
            <w:r w:rsidR="002F7DF7" w:rsidRPr="000D5B47">
              <w:rPr>
                <w:rFonts w:ascii="Arial" w:hAnsi="Arial" w:cs="Arial"/>
                <w:sz w:val="20"/>
                <w:szCs w:val="20"/>
              </w:rPr>
              <w:t xml:space="preserve"> </w:t>
            </w:r>
            <w:r w:rsidR="002F7DF7" w:rsidRPr="000D5B47">
              <w:rPr>
                <w:rFonts w:ascii="Arial" w:hAnsi="Arial" w:cs="Arial"/>
                <w:sz w:val="20"/>
                <w:szCs w:val="20"/>
                <w:u w:val="single"/>
              </w:rPr>
              <w:t>El Coquí</w:t>
            </w:r>
            <w:r w:rsidR="002F7DF7" w:rsidRPr="000D5B47">
              <w:rPr>
                <w:rFonts w:ascii="Arial" w:hAnsi="Arial" w:cs="Arial"/>
                <w:sz w:val="20"/>
                <w:szCs w:val="20"/>
              </w:rPr>
              <w:t>,</w:t>
            </w:r>
            <w:r w:rsidRPr="000D5B47">
              <w:rPr>
                <w:rFonts w:ascii="Arial" w:hAnsi="Arial" w:cs="Arial"/>
                <w:sz w:val="20"/>
                <w:szCs w:val="20"/>
              </w:rPr>
              <w:t xml:space="preserve"> la maestra leerá el poema con entonación y sin hacer pausas, pág. 246 del libro de texto Huellas. Durante la lectura, la maestra realizar</w:t>
            </w:r>
            <w:r w:rsidR="000D5B47" w:rsidRPr="000D5B47">
              <w:rPr>
                <w:rFonts w:ascii="Arial" w:hAnsi="Arial" w:cs="Arial"/>
                <w:sz w:val="20"/>
                <w:szCs w:val="20"/>
              </w:rPr>
              <w:t>á</w:t>
            </w:r>
            <w:r w:rsidRPr="000D5B47">
              <w:rPr>
                <w:rFonts w:ascii="Arial" w:hAnsi="Arial" w:cs="Arial"/>
                <w:sz w:val="20"/>
                <w:szCs w:val="20"/>
              </w:rPr>
              <w:t xml:space="preserve"> preguntas para verificar la comprensión del poema. El maestro discutirá las preguntas:</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¿Cuántos versos tiene la poesía?</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¿Cuántas estrofas hay?</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 xml:space="preserve">Identifica dos palabras que riman </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La maestra explicar</w:t>
            </w:r>
            <w:r w:rsidR="000D5B47" w:rsidRPr="000D5B47">
              <w:rPr>
                <w:rFonts w:ascii="Arial" w:hAnsi="Arial" w:cs="Arial"/>
                <w:sz w:val="20"/>
                <w:szCs w:val="20"/>
              </w:rPr>
              <w:t>á</w:t>
            </w:r>
            <w:r w:rsidRPr="000D5B47">
              <w:rPr>
                <w:rFonts w:ascii="Arial" w:hAnsi="Arial" w:cs="Arial"/>
                <w:sz w:val="20"/>
                <w:szCs w:val="20"/>
              </w:rPr>
              <w:t xml:space="preserve"> el concepto de femenino y masculino. La maestra prepara</w:t>
            </w:r>
            <w:r w:rsidR="000D5B47" w:rsidRPr="000D5B47">
              <w:rPr>
                <w:rFonts w:ascii="Arial" w:hAnsi="Arial" w:cs="Arial"/>
                <w:sz w:val="20"/>
                <w:szCs w:val="20"/>
              </w:rPr>
              <w:t>rá</w:t>
            </w:r>
            <w:r w:rsidRPr="000D5B47">
              <w:rPr>
                <w:rFonts w:ascii="Arial" w:hAnsi="Arial" w:cs="Arial"/>
                <w:sz w:val="20"/>
                <w:szCs w:val="20"/>
              </w:rPr>
              <w:t xml:space="preserve"> franjas con sustantivos de ambos géneros. Los estudiantes los identifican como femenino o masculinos. Luego, cada alumno entrega la franja a otro compañero para que cambie el género. El estudiante realizar</w:t>
            </w:r>
            <w:r w:rsidR="000D5B47" w:rsidRPr="000D5B47">
              <w:rPr>
                <w:rFonts w:ascii="Arial" w:hAnsi="Arial" w:cs="Arial"/>
                <w:sz w:val="20"/>
                <w:szCs w:val="20"/>
              </w:rPr>
              <w:t>á</w:t>
            </w:r>
            <w:r w:rsidRPr="000D5B47">
              <w:rPr>
                <w:rFonts w:ascii="Arial" w:hAnsi="Arial" w:cs="Arial"/>
                <w:sz w:val="20"/>
                <w:szCs w:val="20"/>
              </w:rPr>
              <w:t xml:space="preserve"> una práctica grupal e individual </w:t>
            </w:r>
            <w:r w:rsidRPr="000D5B47">
              <w:rPr>
                <w:rFonts w:ascii="Arial" w:hAnsi="Arial" w:cs="Arial"/>
                <w:sz w:val="20"/>
                <w:szCs w:val="20"/>
              </w:rPr>
              <w:lastRenderedPageBreak/>
              <w:t xml:space="preserve">identificando sustantivos en femenino y masculino. </w:t>
            </w: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La maestra(o) decidirá ampliar, enriquecer y modificar las actividades de desarrollo según las necesidades del grupo</w:t>
            </w:r>
          </w:p>
        </w:tc>
        <w:tc>
          <w:tcPr>
            <w:tcW w:w="784" w:type="pct"/>
          </w:tcPr>
          <w:p w:rsidR="0006246D" w:rsidRPr="000D5B47" w:rsidRDefault="0006246D" w:rsidP="00DF5942">
            <w:pPr>
              <w:spacing w:after="0" w:line="240" w:lineRule="auto"/>
              <w:rPr>
                <w:rFonts w:ascii="Arial" w:hAnsi="Arial" w:cs="Arial"/>
                <w:sz w:val="20"/>
                <w:szCs w:val="20"/>
              </w:rPr>
            </w:pPr>
            <w:r w:rsidRPr="000D5B47">
              <w:rPr>
                <w:rFonts w:ascii="Arial" w:hAnsi="Arial" w:cs="Arial"/>
                <w:sz w:val="20"/>
                <w:szCs w:val="20"/>
              </w:rPr>
              <w:lastRenderedPageBreak/>
              <w:t xml:space="preserve"> El estudiante leerá en silencio, oral y grupal  las páginas 246 del  poema</w:t>
            </w:r>
            <w:r w:rsidR="002F7DF7" w:rsidRPr="000D5B47">
              <w:rPr>
                <w:rFonts w:ascii="Arial" w:hAnsi="Arial" w:cs="Arial"/>
                <w:sz w:val="20"/>
                <w:szCs w:val="20"/>
              </w:rPr>
              <w:t xml:space="preserve"> </w:t>
            </w:r>
            <w:r w:rsidR="002F7DF7" w:rsidRPr="000D5B47">
              <w:rPr>
                <w:rFonts w:ascii="Arial" w:hAnsi="Arial" w:cs="Arial"/>
                <w:sz w:val="20"/>
                <w:szCs w:val="20"/>
                <w:u w:val="single"/>
              </w:rPr>
              <w:t>El Coquí,</w:t>
            </w:r>
            <w:r w:rsidR="002F7DF7" w:rsidRPr="000D5B47">
              <w:rPr>
                <w:rFonts w:ascii="Arial" w:hAnsi="Arial" w:cs="Arial"/>
                <w:sz w:val="20"/>
                <w:szCs w:val="20"/>
              </w:rPr>
              <w:t xml:space="preserve"> </w:t>
            </w:r>
            <w:r w:rsidRPr="000D5B47">
              <w:rPr>
                <w:rFonts w:ascii="Arial" w:hAnsi="Arial" w:cs="Arial"/>
                <w:sz w:val="20"/>
                <w:szCs w:val="20"/>
              </w:rPr>
              <w:t xml:space="preserve">  del libro Huellas. El maestro prepara un conjunto de tarjetas de índice de sustantivos sin los artículos. En un rincón del salón hay un letrero que dice “masculino”  y “femenino”. Distribuirá las tarjetas sin orden. Los estudiantes deben ir al rincón correspondiente. Leerá su palabra y los demás indicaran si están o no están de acuerdo. Los estudiantes con palabras masculinas reciben una hoja con una lámina de un niño añadiendo el articulo (el). Los estudiantes con palabras que tienen sustantivos  femeninos reciben otra hoja con una lámina de una niña. Escriben su palabra en la camisa (o vestido) de </w:t>
            </w:r>
            <w:r w:rsidRPr="000D5B47">
              <w:rPr>
                <w:rFonts w:ascii="Arial" w:hAnsi="Arial" w:cs="Arial"/>
                <w:sz w:val="20"/>
                <w:szCs w:val="20"/>
              </w:rPr>
              <w:lastRenderedPageBreak/>
              <w:t xml:space="preserve">la niña. Los colorean y los recortan para colgarlos juntos, según su grupo </w:t>
            </w: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La maestra(o) decidirá ampliar, enriquecer y modificar las actividades de desarrollo según las necesidades del grupo</w:t>
            </w:r>
          </w:p>
        </w:tc>
        <w:tc>
          <w:tcPr>
            <w:tcW w:w="828" w:type="pct"/>
          </w:tcPr>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La maestra escribe una poesía corta en un pedazo de papel y luego la leerá. El estudiante colorear</w:t>
            </w:r>
            <w:r w:rsidR="000D5B47">
              <w:rPr>
                <w:rFonts w:ascii="Arial" w:hAnsi="Arial" w:cs="Arial"/>
                <w:sz w:val="20"/>
                <w:szCs w:val="20"/>
              </w:rPr>
              <w:t>á</w:t>
            </w:r>
            <w:r w:rsidRPr="000D5B47">
              <w:rPr>
                <w:rFonts w:ascii="Arial" w:hAnsi="Arial" w:cs="Arial"/>
                <w:sz w:val="20"/>
                <w:szCs w:val="20"/>
              </w:rPr>
              <w:t xml:space="preserve"> las palabras masculinas en azul y las femeninas en rojo.</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La maestra preparar</w:t>
            </w:r>
            <w:r w:rsidR="000D5B47">
              <w:rPr>
                <w:rFonts w:ascii="Arial" w:hAnsi="Arial" w:cs="Arial"/>
                <w:sz w:val="20"/>
                <w:szCs w:val="20"/>
              </w:rPr>
              <w:t>á</w:t>
            </w:r>
            <w:r w:rsidRPr="000D5B47">
              <w:rPr>
                <w:rFonts w:ascii="Arial" w:hAnsi="Arial" w:cs="Arial"/>
                <w:sz w:val="20"/>
                <w:szCs w:val="20"/>
              </w:rPr>
              <w:t xml:space="preserve"> varios ejercicios de practica tales como: pareo de femeninos con masculinos, escoge el masculino o el femenino de la palabra subrayada en la oración,  escribir  el femenino o masculino de palabras. El estudiante practicar</w:t>
            </w:r>
            <w:r w:rsidR="000D5B47">
              <w:rPr>
                <w:rFonts w:ascii="Arial" w:hAnsi="Arial" w:cs="Arial"/>
                <w:sz w:val="20"/>
                <w:szCs w:val="20"/>
              </w:rPr>
              <w:t>á</w:t>
            </w:r>
            <w:r w:rsidRPr="000D5B47">
              <w:rPr>
                <w:rFonts w:ascii="Arial" w:hAnsi="Arial" w:cs="Arial"/>
                <w:sz w:val="20"/>
                <w:szCs w:val="20"/>
              </w:rPr>
              <w:t>, en forma grupal, la destreza de diferentes formas y luego realizar</w:t>
            </w:r>
            <w:r w:rsidR="000D5B47">
              <w:rPr>
                <w:rFonts w:ascii="Arial" w:hAnsi="Arial" w:cs="Arial"/>
                <w:sz w:val="20"/>
                <w:szCs w:val="20"/>
              </w:rPr>
              <w:t>á</w:t>
            </w:r>
            <w:r w:rsidRPr="000D5B47">
              <w:rPr>
                <w:rFonts w:ascii="Arial" w:hAnsi="Arial" w:cs="Arial"/>
                <w:sz w:val="20"/>
                <w:szCs w:val="20"/>
              </w:rPr>
              <w:t xml:space="preserve"> una práctica individual.</w:t>
            </w: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La maestra(o) decidirá ampliar, enriquecer y modificar las actividades </w:t>
            </w:r>
            <w:r w:rsidRPr="000D5B47">
              <w:rPr>
                <w:rFonts w:ascii="Arial" w:eastAsia="Calibri" w:hAnsi="Arial" w:cs="Arial"/>
                <w:sz w:val="20"/>
                <w:szCs w:val="20"/>
              </w:rPr>
              <w:lastRenderedPageBreak/>
              <w:t>de desarrollo según las necesidades del grupo</w:t>
            </w:r>
          </w:p>
        </w:tc>
        <w:tc>
          <w:tcPr>
            <w:tcW w:w="776" w:type="pct"/>
          </w:tcPr>
          <w:p w:rsidR="0006246D" w:rsidRPr="000D5B47" w:rsidRDefault="0006246D" w:rsidP="00DF5942">
            <w:pPr>
              <w:spacing w:after="0" w:line="240" w:lineRule="auto"/>
              <w:rPr>
                <w:rFonts w:ascii="Arial" w:eastAsia="Calibri" w:hAnsi="Arial" w:cs="Arial"/>
                <w:color w:val="FF0000"/>
                <w:sz w:val="20"/>
                <w:szCs w:val="20"/>
              </w:rPr>
            </w:pP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La maestra escribirá una poesía corta en papel de traza. Se leerá el poema en forma oral y</w:t>
            </w:r>
            <w:r w:rsidR="000D5B47">
              <w:rPr>
                <w:rFonts w:ascii="Arial" w:hAnsi="Arial" w:cs="Arial"/>
                <w:sz w:val="20"/>
                <w:szCs w:val="20"/>
              </w:rPr>
              <w:t xml:space="preserve"> grupal. Los estudiantes trazará</w:t>
            </w:r>
            <w:r w:rsidRPr="000D5B47">
              <w:rPr>
                <w:rFonts w:ascii="Arial" w:hAnsi="Arial" w:cs="Arial"/>
                <w:sz w:val="20"/>
                <w:szCs w:val="20"/>
              </w:rPr>
              <w:t xml:space="preserve">n un cerco, con marcador  de dos colores diferentes, para identificar las palabras masculinas y las femeninas.                                      </w:t>
            </w:r>
          </w:p>
          <w:p w:rsidR="0006246D" w:rsidRPr="000D5B47" w:rsidRDefault="0006246D" w:rsidP="0006246D">
            <w:pPr>
              <w:spacing w:after="0" w:line="240" w:lineRule="auto"/>
              <w:rPr>
                <w:rFonts w:ascii="Arial" w:hAnsi="Arial" w:cs="Arial"/>
                <w:sz w:val="20"/>
                <w:szCs w:val="20"/>
              </w:rPr>
            </w:pPr>
            <w:r w:rsidRPr="000D5B47">
              <w:rPr>
                <w:rFonts w:ascii="Arial" w:hAnsi="Arial" w:cs="Arial"/>
                <w:sz w:val="20"/>
                <w:szCs w:val="20"/>
              </w:rPr>
              <w:t>La maestra preparar</w:t>
            </w:r>
            <w:r w:rsidR="000D5B47">
              <w:rPr>
                <w:rFonts w:ascii="Arial" w:hAnsi="Arial" w:cs="Arial"/>
                <w:sz w:val="20"/>
                <w:szCs w:val="20"/>
              </w:rPr>
              <w:t>á</w:t>
            </w:r>
            <w:r w:rsidRPr="000D5B47">
              <w:rPr>
                <w:rFonts w:ascii="Arial" w:hAnsi="Arial" w:cs="Arial"/>
                <w:sz w:val="20"/>
                <w:szCs w:val="20"/>
              </w:rPr>
              <w:t xml:space="preserve"> varios ejercicios de practica tales como: pareo de femeninos con masculinos, escoge el masculino o el femenino de la palabra subrayada en la oración,  escribir  el femenino o masculino de palabras. El estudiante practicar</w:t>
            </w:r>
            <w:r w:rsidR="000D5B47">
              <w:rPr>
                <w:rFonts w:ascii="Arial" w:hAnsi="Arial" w:cs="Arial"/>
                <w:sz w:val="20"/>
                <w:szCs w:val="20"/>
              </w:rPr>
              <w:t>á</w:t>
            </w:r>
            <w:r w:rsidRPr="000D5B47">
              <w:rPr>
                <w:rFonts w:ascii="Arial" w:hAnsi="Arial" w:cs="Arial"/>
                <w:sz w:val="20"/>
                <w:szCs w:val="20"/>
              </w:rPr>
              <w:t xml:space="preserve"> la destreza de diferentes formas y luego realizara una práctica individual.</w:t>
            </w:r>
          </w:p>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 xml:space="preserve">Nota: </w:t>
            </w:r>
          </w:p>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 xml:space="preserve">La maestra puede administrar una prueba corta de </w:t>
            </w:r>
            <w:r w:rsidR="002F7DF7" w:rsidRPr="000D5B47">
              <w:rPr>
                <w:rFonts w:ascii="Arial" w:hAnsi="Arial" w:cs="Arial"/>
                <w:sz w:val="20"/>
                <w:szCs w:val="20"/>
              </w:rPr>
              <w:t>femenino y</w:t>
            </w:r>
            <w:r w:rsidRPr="000D5B47">
              <w:rPr>
                <w:rFonts w:ascii="Arial" w:hAnsi="Arial" w:cs="Arial"/>
                <w:sz w:val="20"/>
                <w:szCs w:val="20"/>
              </w:rPr>
              <w:t xml:space="preserve"> masculino.  </w:t>
            </w:r>
          </w:p>
          <w:p w:rsidR="0006246D" w:rsidRPr="000D5B47" w:rsidRDefault="0006246D" w:rsidP="007B27F1">
            <w:pPr>
              <w:spacing w:after="0" w:line="240" w:lineRule="auto"/>
              <w:rPr>
                <w:rFonts w:ascii="Arial" w:eastAsia="Calibri" w:hAnsi="Arial" w:cs="Arial"/>
                <w:sz w:val="20"/>
                <w:szCs w:val="20"/>
              </w:rPr>
            </w:pPr>
            <w:r w:rsidRPr="000D5B47">
              <w:rPr>
                <w:rFonts w:ascii="Arial" w:eastAsia="Calibri" w:hAnsi="Arial" w:cs="Arial"/>
                <w:sz w:val="20"/>
                <w:szCs w:val="20"/>
              </w:rPr>
              <w:lastRenderedPageBreak/>
              <w:t>La maestra(o) decidirá ampliar, enriquecer y modificar las actividades de desarrollo según las necesidades del grupo</w:t>
            </w:r>
          </w:p>
        </w:tc>
      </w:tr>
      <w:tr w:rsidR="0006246D" w:rsidRPr="000D5B47" w:rsidTr="000D5B47">
        <w:trPr>
          <w:trHeight w:val="575"/>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lastRenderedPageBreak/>
              <w:t>Actividad de Cierre</w:t>
            </w:r>
          </w:p>
        </w:tc>
        <w:tc>
          <w:tcPr>
            <w:tcW w:w="855"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Los estudiantes escribirán las palabras de vocabulario. La maestra resumirá la clase y los conceptos aprendidos</w:t>
            </w:r>
          </w:p>
        </w:tc>
        <w:tc>
          <w:tcPr>
            <w:tcW w:w="853" w:type="pct"/>
            <w:gridSpan w:val="2"/>
          </w:tcPr>
          <w:p w:rsidR="0006246D" w:rsidRPr="000D5B47" w:rsidRDefault="0006246D" w:rsidP="000D5B47">
            <w:pPr>
              <w:spacing w:after="0" w:line="240" w:lineRule="auto"/>
              <w:rPr>
                <w:rFonts w:ascii="Arial" w:eastAsia="Calibri" w:hAnsi="Arial" w:cs="Arial"/>
                <w:color w:val="44546A"/>
                <w:sz w:val="20"/>
                <w:szCs w:val="20"/>
              </w:rPr>
            </w:pPr>
            <w:r w:rsidRPr="000D5B47">
              <w:rPr>
                <w:rFonts w:ascii="Arial" w:eastAsia="Calibri" w:hAnsi="Arial" w:cs="Arial"/>
                <w:sz w:val="20"/>
                <w:szCs w:val="20"/>
              </w:rPr>
              <w:t>Los estudiantes colorear</w:t>
            </w:r>
            <w:r w:rsidR="000D5B47">
              <w:rPr>
                <w:rFonts w:ascii="Arial" w:eastAsia="Calibri" w:hAnsi="Arial" w:cs="Arial"/>
                <w:sz w:val="20"/>
                <w:szCs w:val="20"/>
              </w:rPr>
              <w:t>á</w:t>
            </w:r>
            <w:r w:rsidRPr="000D5B47">
              <w:rPr>
                <w:rFonts w:ascii="Arial" w:eastAsia="Calibri" w:hAnsi="Arial" w:cs="Arial"/>
                <w:sz w:val="20"/>
                <w:szCs w:val="20"/>
              </w:rPr>
              <w:t xml:space="preserve">n </w:t>
            </w:r>
            <w:r w:rsidR="002F7DF7" w:rsidRPr="000D5B47">
              <w:rPr>
                <w:rFonts w:ascii="Arial" w:eastAsia="Calibri" w:hAnsi="Arial" w:cs="Arial"/>
                <w:sz w:val="20"/>
                <w:szCs w:val="20"/>
              </w:rPr>
              <w:t>los femeninos y masculinos en un ejercicio individual.</w:t>
            </w:r>
          </w:p>
        </w:tc>
        <w:tc>
          <w:tcPr>
            <w:tcW w:w="784"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Los es</w:t>
            </w:r>
            <w:r w:rsidR="00CD615B" w:rsidRPr="000D5B47">
              <w:rPr>
                <w:rFonts w:ascii="Arial" w:eastAsia="Calibri" w:hAnsi="Arial" w:cs="Arial"/>
                <w:sz w:val="20"/>
                <w:szCs w:val="20"/>
              </w:rPr>
              <w:t>tudiantes practicar</w:t>
            </w:r>
            <w:r w:rsidR="000D5B47">
              <w:rPr>
                <w:rFonts w:ascii="Arial" w:eastAsia="Calibri" w:hAnsi="Arial" w:cs="Arial"/>
                <w:sz w:val="20"/>
                <w:szCs w:val="20"/>
              </w:rPr>
              <w:t>á</w:t>
            </w:r>
            <w:r w:rsidR="00CD615B" w:rsidRPr="000D5B47">
              <w:rPr>
                <w:rFonts w:ascii="Arial" w:eastAsia="Calibri" w:hAnsi="Arial" w:cs="Arial"/>
                <w:sz w:val="20"/>
                <w:szCs w:val="20"/>
              </w:rPr>
              <w:t>n en un ejercicio individual  de recortar los sustantivos femeninos y los masculinos y los pegaran en dos grupos.</w:t>
            </w:r>
          </w:p>
        </w:tc>
        <w:tc>
          <w:tcPr>
            <w:tcW w:w="828"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Los estudiantes realizar</w:t>
            </w:r>
            <w:r w:rsidR="000D5B47">
              <w:rPr>
                <w:rFonts w:ascii="Arial" w:eastAsia="Calibri" w:hAnsi="Arial" w:cs="Arial"/>
                <w:sz w:val="20"/>
                <w:szCs w:val="20"/>
              </w:rPr>
              <w:t>á</w:t>
            </w:r>
            <w:r w:rsidRPr="000D5B47">
              <w:rPr>
                <w:rFonts w:ascii="Arial" w:eastAsia="Calibri" w:hAnsi="Arial" w:cs="Arial"/>
                <w:sz w:val="20"/>
                <w:szCs w:val="20"/>
              </w:rPr>
              <w:t>n una pequeña práctica</w:t>
            </w:r>
            <w:r w:rsidR="00CD615B" w:rsidRPr="000D5B47">
              <w:rPr>
                <w:rFonts w:ascii="Arial" w:eastAsia="Calibri" w:hAnsi="Arial" w:cs="Arial"/>
                <w:sz w:val="20"/>
                <w:szCs w:val="20"/>
              </w:rPr>
              <w:t xml:space="preserve"> individual  de pareo, escoge y escritura de femenino y masculin</w:t>
            </w:r>
            <w:r w:rsidRPr="000D5B47">
              <w:rPr>
                <w:rFonts w:ascii="Arial" w:eastAsia="Calibri" w:hAnsi="Arial" w:cs="Arial"/>
                <w:sz w:val="20"/>
                <w:szCs w:val="20"/>
              </w:rPr>
              <w:t>o. La maestra corregirá la escritura del estudiante.</w:t>
            </w:r>
          </w:p>
        </w:tc>
        <w:tc>
          <w:tcPr>
            <w:tcW w:w="776" w:type="pct"/>
          </w:tcPr>
          <w:p w:rsidR="0006246D" w:rsidRPr="000D5B47" w:rsidRDefault="0006246D" w:rsidP="000D5B47">
            <w:pPr>
              <w:spacing w:after="0" w:line="240" w:lineRule="auto"/>
              <w:rPr>
                <w:rFonts w:ascii="Arial" w:eastAsia="Calibri" w:hAnsi="Arial" w:cs="Arial"/>
                <w:sz w:val="20"/>
                <w:szCs w:val="20"/>
              </w:rPr>
            </w:pPr>
            <w:r w:rsidRPr="000D5B47">
              <w:rPr>
                <w:rFonts w:ascii="Arial" w:eastAsia="Calibri" w:hAnsi="Arial" w:cs="Arial"/>
                <w:sz w:val="20"/>
                <w:szCs w:val="20"/>
              </w:rPr>
              <w:t>Los estudiantes</w:t>
            </w:r>
            <w:r w:rsidR="00CD615B" w:rsidRPr="000D5B47">
              <w:rPr>
                <w:rFonts w:ascii="Arial" w:eastAsia="Calibri" w:hAnsi="Arial" w:cs="Arial"/>
                <w:sz w:val="20"/>
                <w:szCs w:val="20"/>
              </w:rPr>
              <w:t xml:space="preserve"> escribirán</w:t>
            </w:r>
            <w:r w:rsidR="00D60DA7" w:rsidRPr="000D5B47">
              <w:rPr>
                <w:rFonts w:ascii="Arial" w:eastAsia="Calibri" w:hAnsi="Arial" w:cs="Arial"/>
                <w:sz w:val="20"/>
                <w:szCs w:val="20"/>
              </w:rPr>
              <w:t xml:space="preserve"> los sustantivos en</w:t>
            </w:r>
            <w:r w:rsidR="00CD615B" w:rsidRPr="000D5B47">
              <w:rPr>
                <w:rFonts w:ascii="Arial" w:eastAsia="Calibri" w:hAnsi="Arial" w:cs="Arial"/>
                <w:sz w:val="20"/>
                <w:szCs w:val="20"/>
              </w:rPr>
              <w:t xml:space="preserve"> </w:t>
            </w:r>
            <w:r w:rsidR="00D60DA7" w:rsidRPr="000D5B47">
              <w:rPr>
                <w:rFonts w:ascii="Arial" w:eastAsia="Calibri" w:hAnsi="Arial" w:cs="Arial"/>
                <w:sz w:val="20"/>
                <w:szCs w:val="20"/>
              </w:rPr>
              <w:t>femeninos o</w:t>
            </w:r>
            <w:r w:rsidR="00CD615B" w:rsidRPr="000D5B47">
              <w:rPr>
                <w:rFonts w:ascii="Arial" w:eastAsia="Calibri" w:hAnsi="Arial" w:cs="Arial"/>
                <w:sz w:val="20"/>
                <w:szCs w:val="20"/>
              </w:rPr>
              <w:t xml:space="preserve"> masculinos en un ejercicio individual</w:t>
            </w:r>
            <w:r w:rsidRPr="000D5B47">
              <w:rPr>
                <w:rFonts w:ascii="Arial" w:eastAsia="Calibri" w:hAnsi="Arial" w:cs="Arial"/>
                <w:sz w:val="20"/>
                <w:szCs w:val="20"/>
              </w:rPr>
              <w:t xml:space="preserve">. Se resumirá la clase y corregirá el trabajo realizado. </w:t>
            </w:r>
          </w:p>
        </w:tc>
      </w:tr>
      <w:tr w:rsidR="0006246D" w:rsidRPr="000D5B47" w:rsidTr="000D5B47">
        <w:trPr>
          <w:trHeight w:val="58"/>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t>Avalúos Formativos - Otras evidencias</w:t>
            </w:r>
          </w:p>
        </w:tc>
        <w:tc>
          <w:tcPr>
            <w:tcW w:w="855" w:type="pct"/>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Participación de actividades de la clase como juegos, y la escritura y lectura compartida</w:t>
            </w:r>
          </w:p>
          <w:p w:rsidR="0006246D" w:rsidRPr="000D5B47" w:rsidRDefault="0006246D" w:rsidP="00DF5942">
            <w:pPr>
              <w:spacing w:after="0" w:line="240" w:lineRule="auto"/>
              <w:rPr>
                <w:rFonts w:ascii="Arial" w:eastAsia="Calibri" w:hAnsi="Arial" w:cs="Arial"/>
                <w:sz w:val="20"/>
                <w:szCs w:val="20"/>
              </w:rPr>
            </w:pPr>
          </w:p>
        </w:tc>
        <w:tc>
          <w:tcPr>
            <w:tcW w:w="853" w:type="pct"/>
            <w:gridSpan w:val="2"/>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Ejercicio de colorear los femeninos y masculinos</w:t>
            </w:r>
          </w:p>
          <w:p w:rsidR="0006246D" w:rsidRPr="000D5B47" w:rsidRDefault="0006246D" w:rsidP="00DF5942">
            <w:pPr>
              <w:spacing w:after="0" w:line="240" w:lineRule="auto"/>
              <w:rPr>
                <w:rFonts w:ascii="Arial" w:eastAsia="Calibri" w:hAnsi="Arial" w:cs="Arial"/>
                <w:sz w:val="20"/>
                <w:szCs w:val="20"/>
              </w:rPr>
            </w:pPr>
          </w:p>
        </w:tc>
        <w:tc>
          <w:tcPr>
            <w:tcW w:w="784" w:type="pct"/>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Ejercicio de recortar los femeninos y masculinos</w:t>
            </w:r>
          </w:p>
          <w:p w:rsidR="0006246D" w:rsidRPr="000D5B47" w:rsidRDefault="0006246D" w:rsidP="00DF5942">
            <w:pPr>
              <w:spacing w:after="0" w:line="240" w:lineRule="auto"/>
              <w:rPr>
                <w:rFonts w:ascii="Arial" w:eastAsia="Calibri" w:hAnsi="Arial" w:cs="Arial"/>
                <w:sz w:val="20"/>
                <w:szCs w:val="20"/>
              </w:rPr>
            </w:pPr>
          </w:p>
        </w:tc>
        <w:tc>
          <w:tcPr>
            <w:tcW w:w="828" w:type="pct"/>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Ejercicio de pareo y escoge los femeninos y masculinos</w:t>
            </w:r>
            <w:r w:rsidRPr="000D5B47">
              <w:rPr>
                <w:rFonts w:ascii="Arial" w:hAnsi="Arial" w:cs="Arial"/>
                <w:color w:val="00B050"/>
                <w:sz w:val="20"/>
                <w:szCs w:val="20"/>
              </w:rPr>
              <w:t xml:space="preserve"> </w:t>
            </w: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tc>
        <w:tc>
          <w:tcPr>
            <w:tcW w:w="776" w:type="pct"/>
          </w:tcPr>
          <w:p w:rsidR="007B27F1" w:rsidRPr="000D5B47" w:rsidRDefault="007B27F1" w:rsidP="007B27F1">
            <w:pPr>
              <w:spacing w:after="0" w:line="240" w:lineRule="auto"/>
              <w:rPr>
                <w:rFonts w:ascii="Arial" w:hAnsi="Arial" w:cs="Arial"/>
                <w:sz w:val="20"/>
                <w:szCs w:val="20"/>
              </w:rPr>
            </w:pPr>
            <w:r w:rsidRPr="000D5B47">
              <w:rPr>
                <w:rFonts w:ascii="Arial" w:hAnsi="Arial" w:cs="Arial"/>
                <w:sz w:val="20"/>
                <w:szCs w:val="20"/>
              </w:rPr>
              <w:t>Ejercicio de circular los femeninos y masculinos en las oraciones</w:t>
            </w:r>
          </w:p>
          <w:p w:rsidR="0006246D" w:rsidRPr="000D5B47" w:rsidRDefault="0006246D" w:rsidP="00DF5942">
            <w:pPr>
              <w:spacing w:after="0" w:line="240" w:lineRule="auto"/>
              <w:rPr>
                <w:rFonts w:ascii="Arial" w:eastAsia="Calibri" w:hAnsi="Arial" w:cs="Arial"/>
                <w:sz w:val="20"/>
                <w:szCs w:val="20"/>
              </w:rPr>
            </w:pPr>
          </w:p>
          <w:p w:rsidR="0006246D" w:rsidRPr="000D5B47" w:rsidRDefault="0006246D" w:rsidP="00DF5942">
            <w:pPr>
              <w:spacing w:after="0" w:line="240" w:lineRule="auto"/>
              <w:rPr>
                <w:rFonts w:ascii="Arial" w:eastAsia="Calibri" w:hAnsi="Arial" w:cs="Arial"/>
                <w:sz w:val="20"/>
                <w:szCs w:val="20"/>
              </w:rPr>
            </w:pPr>
          </w:p>
        </w:tc>
      </w:tr>
      <w:tr w:rsidR="0006246D" w:rsidRPr="000D5B47" w:rsidTr="000D5B47">
        <w:trPr>
          <w:trHeight w:val="58"/>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t>Materiales</w:t>
            </w:r>
          </w:p>
        </w:tc>
        <w:tc>
          <w:tcPr>
            <w:tcW w:w="855"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Franjas, tarjetas, láminas</w:t>
            </w:r>
            <w:r w:rsidR="00D60DA7" w:rsidRPr="000D5B47">
              <w:rPr>
                <w:rFonts w:ascii="Arial" w:eastAsia="Calibri" w:hAnsi="Arial" w:cs="Arial"/>
                <w:sz w:val="20"/>
                <w:szCs w:val="20"/>
              </w:rPr>
              <w:t>, dibujo fotocopiado de un coquí para colorear y escribir el vocabulario</w:t>
            </w:r>
            <w:r w:rsidRPr="000D5B47">
              <w:rPr>
                <w:rFonts w:ascii="Arial" w:eastAsia="Calibri" w:hAnsi="Arial" w:cs="Arial"/>
                <w:sz w:val="20"/>
                <w:szCs w:val="20"/>
              </w:rPr>
              <w:t xml:space="preserve"> </w:t>
            </w:r>
          </w:p>
        </w:tc>
        <w:tc>
          <w:tcPr>
            <w:tcW w:w="853" w:type="pct"/>
            <w:gridSpan w:val="2"/>
          </w:tcPr>
          <w:p w:rsidR="0006246D" w:rsidRPr="000D5B47" w:rsidRDefault="00D60DA7" w:rsidP="00DF5942">
            <w:pPr>
              <w:spacing w:after="0" w:line="240" w:lineRule="auto"/>
              <w:rPr>
                <w:rFonts w:ascii="Arial" w:eastAsia="Calibri" w:hAnsi="Arial" w:cs="Arial"/>
                <w:sz w:val="20"/>
                <w:szCs w:val="20"/>
              </w:rPr>
            </w:pPr>
            <w:bookmarkStart w:id="0" w:name="_GoBack"/>
            <w:bookmarkEnd w:id="0"/>
            <w:r w:rsidRPr="000D5B47">
              <w:rPr>
                <w:rFonts w:ascii="Arial" w:eastAsia="Calibri" w:hAnsi="Arial" w:cs="Arial"/>
                <w:sz w:val="20"/>
                <w:szCs w:val="20"/>
              </w:rPr>
              <w:t>C</w:t>
            </w:r>
            <w:r w:rsidR="0006246D" w:rsidRPr="000D5B47">
              <w:rPr>
                <w:rFonts w:ascii="Arial" w:eastAsia="Calibri" w:hAnsi="Arial" w:cs="Arial"/>
                <w:sz w:val="20"/>
                <w:szCs w:val="20"/>
              </w:rPr>
              <w:t>rayones</w:t>
            </w:r>
            <w:r w:rsidRPr="000D5B47">
              <w:rPr>
                <w:rFonts w:ascii="Arial" w:eastAsia="Calibri" w:hAnsi="Arial" w:cs="Arial"/>
                <w:sz w:val="20"/>
                <w:szCs w:val="20"/>
              </w:rPr>
              <w:t>, ejercicio fotocopiado de colorear los femeninos y masculinos, franjas</w:t>
            </w:r>
          </w:p>
        </w:tc>
        <w:tc>
          <w:tcPr>
            <w:tcW w:w="784" w:type="pct"/>
          </w:tcPr>
          <w:p w:rsidR="0006246D" w:rsidRPr="000D5B47" w:rsidRDefault="00D60DA7"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Libro de texto Huellas, tarjetas índice, ejercicio fotocopiado para recortar, pega </w:t>
            </w:r>
          </w:p>
        </w:tc>
        <w:tc>
          <w:tcPr>
            <w:tcW w:w="828" w:type="pct"/>
          </w:tcPr>
          <w:p w:rsidR="0006246D" w:rsidRPr="000D5B47" w:rsidRDefault="00D60DA7"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Papel de traza, ejercicio fotocopiado de pareo, y escoge </w:t>
            </w:r>
          </w:p>
        </w:tc>
        <w:tc>
          <w:tcPr>
            <w:tcW w:w="776" w:type="pct"/>
          </w:tcPr>
          <w:p w:rsidR="0006246D" w:rsidRPr="000D5B47" w:rsidRDefault="00D60DA7" w:rsidP="00DF5942">
            <w:pPr>
              <w:spacing w:after="0" w:line="240" w:lineRule="auto"/>
              <w:rPr>
                <w:rFonts w:ascii="Arial" w:eastAsia="Calibri" w:hAnsi="Arial" w:cs="Arial"/>
                <w:sz w:val="20"/>
                <w:szCs w:val="20"/>
              </w:rPr>
            </w:pPr>
            <w:r w:rsidRPr="000D5B47">
              <w:rPr>
                <w:rFonts w:ascii="Arial" w:eastAsia="Calibri" w:hAnsi="Arial" w:cs="Arial"/>
                <w:sz w:val="20"/>
                <w:szCs w:val="20"/>
              </w:rPr>
              <w:t>Papel de traza. Marcadores, ejercicio fotocopiado para escribir femenino o masculino</w:t>
            </w:r>
            <w:r w:rsidR="0006246D" w:rsidRPr="000D5B47">
              <w:rPr>
                <w:rFonts w:ascii="Arial" w:eastAsia="Calibri" w:hAnsi="Arial" w:cs="Arial"/>
                <w:sz w:val="20"/>
                <w:szCs w:val="20"/>
              </w:rPr>
              <w:t xml:space="preserve"> </w:t>
            </w:r>
          </w:p>
        </w:tc>
      </w:tr>
      <w:tr w:rsidR="0006246D" w:rsidRPr="000D5B47" w:rsidTr="000D5B47">
        <w:trPr>
          <w:trHeight w:val="58"/>
        </w:trPr>
        <w:tc>
          <w:tcPr>
            <w:tcW w:w="904" w:type="pct"/>
            <w:vAlign w:val="center"/>
          </w:tcPr>
          <w:p w:rsidR="0006246D" w:rsidRPr="000D5B47" w:rsidRDefault="0006246D"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t>Asignación</w:t>
            </w:r>
          </w:p>
        </w:tc>
        <w:tc>
          <w:tcPr>
            <w:tcW w:w="855"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Lectura en casa de las palabras de vocabulario </w:t>
            </w:r>
          </w:p>
        </w:tc>
        <w:tc>
          <w:tcPr>
            <w:tcW w:w="853" w:type="pct"/>
            <w:gridSpan w:val="2"/>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Opcional </w:t>
            </w:r>
          </w:p>
        </w:tc>
        <w:tc>
          <w:tcPr>
            <w:tcW w:w="784"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Opcional </w:t>
            </w:r>
          </w:p>
        </w:tc>
        <w:tc>
          <w:tcPr>
            <w:tcW w:w="828"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Opcional </w:t>
            </w:r>
          </w:p>
        </w:tc>
        <w:tc>
          <w:tcPr>
            <w:tcW w:w="776" w:type="pct"/>
          </w:tcPr>
          <w:p w:rsidR="0006246D" w:rsidRPr="000D5B47" w:rsidRDefault="00E72DBA"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Opcional </w:t>
            </w:r>
          </w:p>
        </w:tc>
      </w:tr>
      <w:tr w:rsidR="0006246D" w:rsidRPr="000D5B47" w:rsidTr="000D5B47">
        <w:trPr>
          <w:trHeight w:val="392"/>
        </w:trPr>
        <w:tc>
          <w:tcPr>
            <w:tcW w:w="904"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Estrategias de instrucción diferenciada</w:t>
            </w: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___ Educación Especial     ___ LSP’</w:t>
            </w: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___ Sección 504    </w:t>
            </w:r>
          </w:p>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 xml:space="preserve"> ___ Dotados</w:t>
            </w:r>
          </w:p>
          <w:p w:rsidR="0006246D" w:rsidRPr="000D5B47" w:rsidRDefault="0006246D" w:rsidP="00DF5942">
            <w:pPr>
              <w:spacing w:after="0" w:line="240" w:lineRule="auto"/>
              <w:rPr>
                <w:rFonts w:ascii="Arial" w:eastAsia="Calibri" w:hAnsi="Arial" w:cs="Arial"/>
                <w:sz w:val="20"/>
                <w:szCs w:val="20"/>
              </w:rPr>
            </w:pPr>
          </w:p>
        </w:tc>
        <w:tc>
          <w:tcPr>
            <w:tcW w:w="855"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Refiérase al documento</w:t>
            </w:r>
          </w:p>
        </w:tc>
        <w:tc>
          <w:tcPr>
            <w:tcW w:w="853" w:type="pct"/>
            <w:gridSpan w:val="2"/>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Refiérase al documento</w:t>
            </w:r>
          </w:p>
        </w:tc>
        <w:tc>
          <w:tcPr>
            <w:tcW w:w="784"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Refiérase al documento</w:t>
            </w:r>
          </w:p>
        </w:tc>
        <w:tc>
          <w:tcPr>
            <w:tcW w:w="828"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Refiérase al documento</w:t>
            </w:r>
          </w:p>
        </w:tc>
        <w:tc>
          <w:tcPr>
            <w:tcW w:w="776" w:type="pct"/>
          </w:tcPr>
          <w:p w:rsidR="0006246D" w:rsidRPr="000D5B47" w:rsidRDefault="0006246D" w:rsidP="00DF5942">
            <w:pPr>
              <w:spacing w:after="0" w:line="240" w:lineRule="auto"/>
              <w:rPr>
                <w:rFonts w:ascii="Arial" w:eastAsia="Calibri" w:hAnsi="Arial" w:cs="Arial"/>
                <w:sz w:val="20"/>
                <w:szCs w:val="20"/>
              </w:rPr>
            </w:pPr>
            <w:r w:rsidRPr="000D5B47">
              <w:rPr>
                <w:rFonts w:ascii="Arial" w:eastAsia="Calibri" w:hAnsi="Arial" w:cs="Arial"/>
                <w:sz w:val="20"/>
                <w:szCs w:val="20"/>
              </w:rPr>
              <w:t>Refiérase al documento</w:t>
            </w:r>
          </w:p>
        </w:tc>
      </w:tr>
      <w:tr w:rsidR="004E1C3A" w:rsidRPr="000D5B47" w:rsidTr="000D5B47">
        <w:trPr>
          <w:trHeight w:val="99"/>
        </w:trPr>
        <w:tc>
          <w:tcPr>
            <w:tcW w:w="904" w:type="pct"/>
          </w:tcPr>
          <w:p w:rsidR="004E1C3A" w:rsidRPr="000D5B47" w:rsidRDefault="004E1C3A" w:rsidP="00DF5942">
            <w:pPr>
              <w:spacing w:before="120" w:after="120" w:line="240" w:lineRule="auto"/>
              <w:rPr>
                <w:rFonts w:ascii="Arial" w:eastAsia="Calibri" w:hAnsi="Arial" w:cs="Arial"/>
                <w:sz w:val="20"/>
                <w:szCs w:val="20"/>
              </w:rPr>
            </w:pPr>
            <w:r w:rsidRPr="000D5B47">
              <w:rPr>
                <w:rFonts w:ascii="Arial" w:eastAsia="Calibri" w:hAnsi="Arial" w:cs="Arial"/>
                <w:sz w:val="20"/>
                <w:szCs w:val="20"/>
              </w:rPr>
              <w:t>Reflexión de la Praxis</w:t>
            </w:r>
          </w:p>
        </w:tc>
        <w:tc>
          <w:tcPr>
            <w:tcW w:w="855" w:type="pct"/>
          </w:tcPr>
          <w:p w:rsidR="004E1C3A" w:rsidRPr="000D5B47" w:rsidRDefault="004E1C3A" w:rsidP="009741FE">
            <w:pPr>
              <w:spacing w:after="0" w:line="240" w:lineRule="auto"/>
              <w:rPr>
                <w:rFonts w:ascii="Arial" w:eastAsia="Calibri" w:hAnsi="Arial" w:cs="Arial"/>
                <w:sz w:val="20"/>
                <w:szCs w:val="20"/>
              </w:rPr>
            </w:pPr>
            <w:r w:rsidRPr="000D5B47">
              <w:rPr>
                <w:rFonts w:ascii="Arial" w:eastAsia="Calibri" w:hAnsi="Arial" w:cs="Arial"/>
                <w:sz w:val="20"/>
                <w:szCs w:val="20"/>
              </w:rPr>
              <w:t>Valúe el desarrollo y logros de los objetivos de su clase finalizada la misma</w:t>
            </w:r>
          </w:p>
        </w:tc>
        <w:tc>
          <w:tcPr>
            <w:tcW w:w="853" w:type="pct"/>
            <w:gridSpan w:val="2"/>
          </w:tcPr>
          <w:p w:rsidR="004E1C3A" w:rsidRPr="000D5B47" w:rsidRDefault="004E1C3A" w:rsidP="009741FE">
            <w:pPr>
              <w:spacing w:after="0" w:line="240" w:lineRule="auto"/>
              <w:rPr>
                <w:rFonts w:ascii="Arial" w:eastAsia="Calibri" w:hAnsi="Arial" w:cs="Arial"/>
                <w:sz w:val="20"/>
                <w:szCs w:val="20"/>
              </w:rPr>
            </w:pPr>
            <w:r w:rsidRPr="000D5B47">
              <w:rPr>
                <w:rFonts w:ascii="Arial" w:eastAsia="Calibri" w:hAnsi="Arial" w:cs="Arial"/>
                <w:sz w:val="20"/>
                <w:szCs w:val="20"/>
              </w:rPr>
              <w:t>Valúe el desarrollo y logros de los objetivos de su clase finalizada la misma</w:t>
            </w:r>
          </w:p>
        </w:tc>
        <w:tc>
          <w:tcPr>
            <w:tcW w:w="784" w:type="pct"/>
          </w:tcPr>
          <w:p w:rsidR="004E1C3A" w:rsidRPr="000D5B47" w:rsidRDefault="004E1C3A" w:rsidP="009741FE">
            <w:pPr>
              <w:spacing w:after="0" w:line="240" w:lineRule="auto"/>
              <w:rPr>
                <w:rFonts w:ascii="Arial" w:eastAsia="Calibri" w:hAnsi="Arial" w:cs="Arial"/>
                <w:sz w:val="20"/>
                <w:szCs w:val="20"/>
              </w:rPr>
            </w:pPr>
            <w:r w:rsidRPr="000D5B47">
              <w:rPr>
                <w:rFonts w:ascii="Arial" w:eastAsia="Calibri" w:hAnsi="Arial" w:cs="Arial"/>
                <w:sz w:val="20"/>
                <w:szCs w:val="20"/>
              </w:rPr>
              <w:t>Valúe el desarrollo y logros de los objetivos de su clase finalizada la misma</w:t>
            </w:r>
          </w:p>
        </w:tc>
        <w:tc>
          <w:tcPr>
            <w:tcW w:w="828" w:type="pct"/>
          </w:tcPr>
          <w:p w:rsidR="004E1C3A" w:rsidRPr="000D5B47" w:rsidRDefault="004E1C3A" w:rsidP="009741FE">
            <w:pPr>
              <w:spacing w:after="0" w:line="240" w:lineRule="auto"/>
              <w:rPr>
                <w:rFonts w:ascii="Arial" w:eastAsia="Calibri" w:hAnsi="Arial" w:cs="Arial"/>
                <w:sz w:val="20"/>
                <w:szCs w:val="20"/>
              </w:rPr>
            </w:pPr>
            <w:r w:rsidRPr="000D5B47">
              <w:rPr>
                <w:rFonts w:ascii="Arial" w:eastAsia="Calibri" w:hAnsi="Arial" w:cs="Arial"/>
                <w:sz w:val="20"/>
                <w:szCs w:val="20"/>
              </w:rPr>
              <w:t>Valúe el desarrollo y logros de los objetivos de su clase finalizada la misma</w:t>
            </w:r>
          </w:p>
        </w:tc>
        <w:tc>
          <w:tcPr>
            <w:tcW w:w="776" w:type="pct"/>
          </w:tcPr>
          <w:p w:rsidR="004E1C3A" w:rsidRPr="000D5B47" w:rsidRDefault="004E1C3A" w:rsidP="009741FE">
            <w:pPr>
              <w:spacing w:after="0" w:line="240" w:lineRule="auto"/>
              <w:rPr>
                <w:rFonts w:ascii="Arial" w:eastAsia="Calibri" w:hAnsi="Arial" w:cs="Arial"/>
                <w:sz w:val="20"/>
                <w:szCs w:val="20"/>
              </w:rPr>
            </w:pPr>
            <w:r w:rsidRPr="000D5B47">
              <w:rPr>
                <w:rFonts w:ascii="Arial" w:eastAsia="Calibri" w:hAnsi="Arial" w:cs="Arial"/>
                <w:sz w:val="20"/>
                <w:szCs w:val="20"/>
              </w:rPr>
              <w:t>Valúe el desarrollo y logros de los objetivos de su clase finalizada la misma</w:t>
            </w:r>
          </w:p>
        </w:tc>
      </w:tr>
    </w:tbl>
    <w:p w:rsidR="0056123E" w:rsidRPr="000D5B47" w:rsidRDefault="0056123E">
      <w:pPr>
        <w:rPr>
          <w:rFonts w:ascii="Arial" w:hAnsi="Arial" w:cs="Arial"/>
          <w:sz w:val="20"/>
          <w:szCs w:val="20"/>
        </w:rPr>
      </w:pPr>
    </w:p>
    <w:sectPr w:rsidR="0056123E" w:rsidRPr="000D5B47" w:rsidSect="0006246D">
      <w:pgSz w:w="15840" w:h="12240" w:orient="landscape"/>
      <w:pgMar w:top="284" w:right="284"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46D"/>
    <w:rsid w:val="0006246D"/>
    <w:rsid w:val="000D5B47"/>
    <w:rsid w:val="002F7DF7"/>
    <w:rsid w:val="004E1C3A"/>
    <w:rsid w:val="0056123E"/>
    <w:rsid w:val="007B27F1"/>
    <w:rsid w:val="007E5675"/>
    <w:rsid w:val="00CC141F"/>
    <w:rsid w:val="00CD615B"/>
    <w:rsid w:val="00D60DA7"/>
    <w:rsid w:val="00E45C1E"/>
    <w:rsid w:val="00E72DBA"/>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4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06246D"/>
    <w:pPr>
      <w:spacing w:after="0" w:line="240" w:lineRule="auto"/>
    </w:pPr>
    <w:rPr>
      <w:rFonts w:ascii="Times New Roman" w:eastAsia="Times New Roman" w:hAnsi="Times New Roman" w:cs="Times New Roman"/>
      <w:sz w:val="24"/>
      <w:szCs w:val="20"/>
      <w:lang w:val="en-US"/>
    </w:rPr>
  </w:style>
  <w:style w:type="paragraph" w:styleId="ListParagraph">
    <w:name w:val="List Paragraph"/>
    <w:basedOn w:val="Normal"/>
    <w:uiPriority w:val="99"/>
    <w:qFormat/>
    <w:rsid w:val="007B27F1"/>
    <w:pPr>
      <w:spacing w:after="200" w:line="276" w:lineRule="auto"/>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4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06246D"/>
    <w:pPr>
      <w:spacing w:after="0" w:line="240" w:lineRule="auto"/>
    </w:pPr>
    <w:rPr>
      <w:rFonts w:ascii="Times New Roman" w:eastAsia="Times New Roman" w:hAnsi="Times New Roman" w:cs="Times New Roman"/>
      <w:sz w:val="24"/>
      <w:szCs w:val="20"/>
      <w:lang w:val="en-US"/>
    </w:rPr>
  </w:style>
  <w:style w:type="paragraph" w:styleId="ListParagraph">
    <w:name w:val="List Paragraph"/>
    <w:basedOn w:val="Normal"/>
    <w:uiPriority w:val="99"/>
    <w:qFormat/>
    <w:rsid w:val="007B27F1"/>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4.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ANEQXYWM5PSU-8-1751</_dlc_DocId>
    <_dlc_DocIdUrl xmlns="52ebaa95-055a-40f0-9bd5-856e088a933c">
      <Url>http://de-moss-002/_layouts/DocIdRedir.aspx?ID=ANEQXYWM5PSU-8-1751</Url>
      <Description>ANEQXYWM5PSU-8-1751</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EE3D81D-E720-4B89-90BE-B930E3A1A1C2}"/>
</file>

<file path=customXml/itemProps2.xml><?xml version="1.0" encoding="utf-8"?>
<ds:datastoreItem xmlns:ds="http://schemas.openxmlformats.org/officeDocument/2006/customXml" ds:itemID="{5C5AD078-E05C-473A-AEB3-360EDA9557B7}"/>
</file>

<file path=customXml/itemProps3.xml><?xml version="1.0" encoding="utf-8"?>
<ds:datastoreItem xmlns:ds="http://schemas.openxmlformats.org/officeDocument/2006/customXml" ds:itemID="{FE13BD04-4E15-4EC7-915B-5900CE22C59E}"/>
</file>

<file path=customXml/itemProps4.xml><?xml version="1.0" encoding="utf-8"?>
<ds:datastoreItem xmlns:ds="http://schemas.openxmlformats.org/officeDocument/2006/customXml" ds:itemID="{C93C9CC4-8A01-447E-B640-9C66308001B4}"/>
</file>

<file path=docProps/app.xml><?xml version="1.0" encoding="utf-8"?>
<Properties xmlns="http://schemas.openxmlformats.org/officeDocument/2006/extended-properties" xmlns:vt="http://schemas.openxmlformats.org/officeDocument/2006/docPropsVTypes">
  <Template>Normal</Template>
  <TotalTime>100</TotalTime>
  <Pages>3</Pages>
  <Words>1449</Words>
  <Characters>8265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dinelia sanchez</dc:creator>
  <cp:keywords/>
  <dc:description/>
  <cp:lastModifiedBy>Alba R. Falero La Santa</cp:lastModifiedBy>
  <cp:revision>3</cp:revision>
  <dcterms:created xsi:type="dcterms:W3CDTF">2014-12-14T17:58:00Z</dcterms:created>
  <dcterms:modified xsi:type="dcterms:W3CDTF">2015-01-12T18:26:00Z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6e367d69-281e-4a90-a672-1cc55ee753a6</vt:lpwstr>
  </property>
</Properties>
</file>